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08" w:rsidRPr="001D54A5" w:rsidRDefault="00350528" w:rsidP="001D54A5">
      <w:pPr>
        <w:pStyle w:val="5"/>
        <w:rPr>
          <w:rStyle w:val="0"/>
          <w:rFonts w:ascii="Times New Roman" w:hAnsi="Times New Roman" w:cs="Times New Roman"/>
          <w:b w:val="0"/>
          <w:color w:val="auto"/>
        </w:rPr>
      </w:pPr>
      <w:r>
        <w:rPr>
          <w:rStyle w:val="0"/>
          <w:rFonts w:ascii="Times New Roman" w:hAnsi="Times New Roman" w:cs="Times New Roman"/>
          <w:b w:val="0"/>
          <w:color w:val="auto"/>
          <w:lang w:val="ru-RU"/>
        </w:rPr>
        <w:t xml:space="preserve"> </w:t>
      </w:r>
      <w:r w:rsidR="00AE7C08" w:rsidRPr="001D54A5">
        <w:rPr>
          <w:rStyle w:val="0"/>
          <w:rFonts w:ascii="Times New Roman" w:hAnsi="Times New Roman" w:cs="Times New Roman"/>
          <w:b w:val="0"/>
          <w:color w:val="auto"/>
        </w:rPr>
        <w:t>2-қосымша</w:t>
      </w:r>
    </w:p>
    <w:p w:rsidR="001D54A5" w:rsidRPr="001D54A5" w:rsidRDefault="001D54A5" w:rsidP="001D54A5">
      <w:pPr>
        <w:jc w:val="right"/>
        <w:rPr>
          <w:b/>
          <w:lang w:val="kk-KZ"/>
        </w:rPr>
      </w:pPr>
      <w:r w:rsidRPr="001D54A5">
        <w:rPr>
          <w:b/>
          <w:lang w:val="kk-KZ"/>
        </w:rPr>
        <w:t xml:space="preserve">«Бекітемін» </w:t>
      </w:r>
    </w:p>
    <w:p w:rsidR="001D54A5" w:rsidRPr="001D54A5" w:rsidRDefault="001D54A5" w:rsidP="001D54A5">
      <w:pPr>
        <w:jc w:val="right"/>
        <w:rPr>
          <w:b/>
        </w:rPr>
      </w:pPr>
      <w:r w:rsidRPr="001D54A5">
        <w:rPr>
          <w:b/>
          <w:lang w:val="kk-KZ"/>
        </w:rPr>
        <w:t xml:space="preserve">«№6 Хромтау гимназиясы» КММ </w:t>
      </w:r>
    </w:p>
    <w:p w:rsidR="001D54A5" w:rsidRPr="001D54A5" w:rsidRDefault="001D54A5" w:rsidP="001D54A5">
      <w:pPr>
        <w:jc w:val="right"/>
        <w:rPr>
          <w:b/>
          <w:lang w:val="kk-KZ"/>
        </w:rPr>
      </w:pPr>
      <w:r w:rsidRPr="001D54A5">
        <w:rPr>
          <w:b/>
          <w:lang w:val="kk-KZ"/>
        </w:rPr>
        <w:t>Директоры</w:t>
      </w:r>
      <w:r w:rsidRPr="001D54A5">
        <w:rPr>
          <w:b/>
        </w:rPr>
        <w:t xml:space="preserve">  </w:t>
      </w:r>
      <w:r w:rsidRPr="001D54A5">
        <w:rPr>
          <w:b/>
          <w:lang w:val="kk-KZ"/>
        </w:rPr>
        <w:t xml:space="preserve">Г.О Мукашева </w:t>
      </w:r>
    </w:p>
    <w:p w:rsidR="001D54A5" w:rsidRPr="001D54A5" w:rsidRDefault="001D54A5" w:rsidP="001D54A5">
      <w:pPr>
        <w:pStyle w:val="9319"/>
        <w:spacing w:before="0"/>
        <w:ind w:left="0" w:right="0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D54A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="00C66D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2021</w:t>
      </w:r>
      <w:r w:rsidRPr="001D54A5">
        <w:rPr>
          <w:rFonts w:ascii="Times New Roman" w:hAnsi="Times New Roman" w:cs="Times New Roman"/>
          <w:sz w:val="24"/>
          <w:szCs w:val="24"/>
          <w:lang w:val="kk-KZ"/>
        </w:rPr>
        <w:t xml:space="preserve"> ж. «__»   __________</w:t>
      </w:r>
    </w:p>
    <w:p w:rsidR="001D54A5" w:rsidRDefault="001D54A5" w:rsidP="001D54A5">
      <w:pPr>
        <w:pStyle w:val="9319"/>
        <w:spacing w:before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</w:p>
    <w:p w:rsidR="00AE7C08" w:rsidRPr="001D54A5" w:rsidRDefault="001D54A5" w:rsidP="001D54A5">
      <w:pPr>
        <w:pStyle w:val="9319"/>
        <w:spacing w:before="0"/>
        <w:ind w:left="0" w:righ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«№6 Хромтау гимназиясы» КММ-ң </w:t>
      </w:r>
      <w:r w:rsidR="00C66DD6">
        <w:rPr>
          <w:rFonts w:ascii="Times New Roman" w:hAnsi="Times New Roman" w:cs="Times New Roman"/>
          <w:sz w:val="24"/>
          <w:szCs w:val="24"/>
          <w:lang w:val="kk-KZ"/>
        </w:rPr>
        <w:t xml:space="preserve"> аттестаттау комиссиясының </w:t>
      </w:r>
      <w:r w:rsidR="00C66DD6">
        <w:rPr>
          <w:rFonts w:ascii="Times New Roman" w:hAnsi="Times New Roman" w:cs="Times New Roman"/>
          <w:sz w:val="24"/>
          <w:szCs w:val="24"/>
          <w:lang w:val="kk-KZ"/>
        </w:rPr>
        <w:br/>
        <w:t>2021 /2022</w:t>
      </w:r>
      <w:r w:rsidR="00AE7C08" w:rsidRPr="001D54A5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жұмыс жоспары </w:t>
      </w:r>
    </w:p>
    <w:p w:rsidR="00AE7C08" w:rsidRPr="001D54A5" w:rsidRDefault="00AE7C08" w:rsidP="00AE7C08">
      <w:pPr>
        <w:pStyle w:val="9319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1701"/>
        <w:gridCol w:w="2835"/>
      </w:tblGrid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835" w:type="dxa"/>
            <w:hideMark/>
          </w:tcPr>
          <w:p w:rsidR="00AE7C08" w:rsidRDefault="00AE7C08" w:rsidP="004E2C07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Жауаптылар </w:t>
            </w:r>
          </w:p>
          <w:p w:rsidR="001D54A5" w:rsidRPr="001D54A5" w:rsidRDefault="001D54A5" w:rsidP="004E2C07">
            <w:pPr>
              <w:pStyle w:val="8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hideMark/>
          </w:tcPr>
          <w:p w:rsidR="00AE7C08" w:rsidRPr="001D54A5" w:rsidRDefault="00C66DD6" w:rsidP="00FB5D91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2021/2022</w:t>
            </w:r>
            <w:r w:rsidR="00AE7C08"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5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жылына аттестаттаудың перспекти</w:t>
            </w:r>
            <w:r w:rsidR="00552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FB5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 жоспарын дайындау 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басына дейін</w:t>
            </w:r>
          </w:p>
        </w:tc>
        <w:tc>
          <w:tcPr>
            <w:tcW w:w="2835" w:type="dxa"/>
            <w:hideMark/>
          </w:tcPr>
          <w:p w:rsidR="00AE7C08" w:rsidRDefault="00B763CE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 ҒӘІ </w:t>
            </w:r>
            <w:r w:rsidR="00AE7C08"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4A5" w:rsidRP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7C08" w:rsidRPr="00FB5D91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жұмыскерлерден ҰБТ-ға өтінім қабылдау </w:t>
            </w:r>
            <w:r w:rsid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Юстади тестілеу арқылы</w:t>
            </w:r>
            <w:r w:rsidR="00FB5D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2835" w:type="dxa"/>
            <w:hideMark/>
          </w:tcPr>
          <w:p w:rsidR="00AE7C08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хатшысы</w:t>
            </w:r>
          </w:p>
          <w:p w:rsidR="001D54A5" w:rsidRP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7C08" w:rsidRPr="00FB5D91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ҰБТ-дан өту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</w:tc>
        <w:tc>
          <w:tcPr>
            <w:tcW w:w="2835" w:type="dxa"/>
            <w:hideMark/>
          </w:tcPr>
          <w:p w:rsidR="00AE7C08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Аттестатталушы мұғалімдер</w:t>
            </w:r>
          </w:p>
          <w:p w:rsidR="001D54A5" w:rsidRP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жұмыскерлердің, педагог-психологтардың өтінішін қабылдау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 жылда бір рет</w:t>
            </w:r>
          </w:p>
        </w:tc>
        <w:tc>
          <w:tcPr>
            <w:tcW w:w="2835" w:type="dxa"/>
            <w:hideMark/>
          </w:tcPr>
          <w:p w:rsidR="00AE7C08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комиссиясы </w:t>
            </w: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4A5" w:rsidRP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Педагог-модератор, педагог-сарапшы, педагог-зерттеуші, педагог-шебер санатын тағайындау үшін ҰБТ-дан өткен педагог жұмыскерлерден аттестаттауға өтініш қабылдау 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 жылда бір рет</w:t>
            </w:r>
          </w:p>
        </w:tc>
        <w:tc>
          <w:tcPr>
            <w:tcW w:w="2835" w:type="dxa"/>
            <w:hideMark/>
          </w:tcPr>
          <w:p w:rsid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</w:t>
            </w: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мұғалімдерінің </w:t>
            </w:r>
            <w:r w:rsid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Е-</w:t>
            </w: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портфолиосын дайындау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ҰБТ-дан өткен соң</w:t>
            </w:r>
          </w:p>
        </w:tc>
        <w:tc>
          <w:tcPr>
            <w:tcW w:w="2835" w:type="dxa"/>
            <w:hideMark/>
          </w:tcPr>
          <w:p w:rsidR="00AE7C08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Аттестатталушы педагог қызметкер</w:t>
            </w:r>
          </w:p>
          <w:p w:rsid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54A5" w:rsidRPr="001D54A5" w:rsidRDefault="001D54A5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Аттестатталушы мұғалімдердің портфолиосын қарау, портфолионы бағалау парақтарын ресімдеу, педагог-модератор санатына аттестатталушының қызмет нәтижесін кешенді талдамалы жалпылау бойынша қорытындысын аттестаттау комиссиясына ұсыну 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 желтоқсан</w:t>
            </w:r>
          </w:p>
        </w:tc>
        <w:tc>
          <w:tcPr>
            <w:tcW w:w="283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Сараптамалық кеңес</w:t>
            </w:r>
          </w:p>
        </w:tc>
      </w:tr>
      <w:tr w:rsidR="00AE7C08" w:rsidRPr="00C66DD6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Аттестатталушы педқызметкерлер жұмысын дербес бақылау 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3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комиссиясының мүшелері, сараптамалық топ мүшелері </w:t>
            </w: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отырысы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қыргүйек, желтоқсан, наурыз</w:t>
            </w:r>
          </w:p>
        </w:tc>
        <w:tc>
          <w:tcPr>
            <w:tcW w:w="283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комиссиясы </w:t>
            </w:r>
          </w:p>
        </w:tc>
      </w:tr>
      <w:tr w:rsidR="00AE7C08" w:rsidRPr="001D54A5" w:rsidTr="004E2C07">
        <w:tc>
          <w:tcPr>
            <w:tcW w:w="67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Біліктілік санатын растау, тағайындау </w:t>
            </w:r>
          </w:p>
        </w:tc>
        <w:tc>
          <w:tcPr>
            <w:tcW w:w="1701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Маусым, желтоқсан, тамыз</w:t>
            </w:r>
          </w:p>
        </w:tc>
        <w:tc>
          <w:tcPr>
            <w:tcW w:w="2835" w:type="dxa"/>
            <w:hideMark/>
          </w:tcPr>
          <w:p w:rsidR="00AE7C08" w:rsidRPr="001D54A5" w:rsidRDefault="00AE7C08" w:rsidP="004E2C07">
            <w:pPr>
              <w:pStyle w:val="8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4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комиссиясы </w:t>
            </w:r>
          </w:p>
        </w:tc>
      </w:tr>
    </w:tbl>
    <w:p w:rsidR="00B93C47" w:rsidRPr="001D54A5" w:rsidRDefault="00B93C47"/>
    <w:p w:rsidR="001D54A5" w:rsidRDefault="001D54A5"/>
    <w:sectPr w:rsidR="001D54A5" w:rsidSect="001D54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M-Myriad Pro">
    <w:altName w:val="Calibri"/>
    <w:charset w:val="CC"/>
    <w:family w:val="swiss"/>
    <w:pitch w:val="variable"/>
    <w:sig w:usb0="A00002AF" w:usb1="5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B99"/>
    <w:rsid w:val="00107079"/>
    <w:rsid w:val="001D54A5"/>
    <w:rsid w:val="002F4097"/>
    <w:rsid w:val="00350528"/>
    <w:rsid w:val="00477E27"/>
    <w:rsid w:val="004A30DA"/>
    <w:rsid w:val="00552120"/>
    <w:rsid w:val="007F0B99"/>
    <w:rsid w:val="00AE7C08"/>
    <w:rsid w:val="00B763CE"/>
    <w:rsid w:val="00B93C47"/>
    <w:rsid w:val="00C66DD6"/>
    <w:rsid w:val="00D2505C"/>
    <w:rsid w:val="00D326E0"/>
    <w:rsid w:val="00F40905"/>
    <w:rsid w:val="00FB38D8"/>
    <w:rsid w:val="00FB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line="256" w:lineRule="atLeast"/>
      <w:ind w:left="1984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line="256" w:lineRule="atLeast"/>
      <w:ind w:left="2280" w:hanging="300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line="256" w:lineRule="atLeast"/>
      <w:ind w:left="1984" w:firstLine="283"/>
      <w:jc w:val="both"/>
      <w:textAlignment w:val="center"/>
    </w:pPr>
    <w:rPr>
      <w:rFonts w:ascii="SM-Myriad Pro" w:eastAsiaTheme="minorHAnsi" w:hAnsi="SM-Myriad Pro" w:cs="SM-Myriad Pro"/>
      <w:color w:val="000000"/>
      <w:sz w:val="21"/>
      <w:szCs w:val="21"/>
      <w:lang w:eastAsia="en-US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99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0">
    <w:name w:val="СРОУ_0_Правки_редактора"/>
    <w:rsid w:val="00AE7C08"/>
    <w:rPr>
      <w:rFonts w:ascii="Arial" w:hAnsi="Arial" w:cs="Arial"/>
      <w:b/>
      <w:color w:val="FF0000"/>
      <w:sz w:val="24"/>
      <w:szCs w:val="24"/>
    </w:rPr>
  </w:style>
  <w:style w:type="paragraph" w:customStyle="1" w:styleId="5">
    <w:name w:val="СРОУ_5_Основной_текст"/>
    <w:basedOn w:val="a3"/>
    <w:autoRedefine/>
    <w:uiPriority w:val="4"/>
    <w:rsid w:val="001D54A5"/>
    <w:pPr>
      <w:spacing w:line="264" w:lineRule="atLeast"/>
      <w:ind w:firstLine="284"/>
      <w:jc w:val="right"/>
    </w:pPr>
    <w:rPr>
      <w:rFonts w:ascii="Times New Roman" w:hAnsi="Times New Roman" w:cs="Times New Roman"/>
      <w:i/>
      <w:color w:val="auto"/>
      <w:sz w:val="22"/>
      <w:szCs w:val="21"/>
      <w:lang w:val="kk-KZ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AE7C08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paragraph" w:customStyle="1" w:styleId="828">
    <w:name w:val="СРОУ_8.2_Таблица_шапка (СРОУ_8_Таблица)"/>
    <w:basedOn w:val="a3"/>
    <w:uiPriority w:val="7"/>
    <w:rsid w:val="00AE7C08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AE7C08"/>
    <w:pPr>
      <w:spacing w:line="210" w:lineRule="atLeast"/>
    </w:pPr>
    <w:rPr>
      <w:rFonts w:ascii="Arial" w:hAnsi="Arial" w:cs="Arial"/>
      <w:sz w:val="19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СРДО_4.2_Текст_буквица"/>
    <w:basedOn w:val="a"/>
    <w:uiPriority w:val="99"/>
    <w:rsid w:val="00FB38D8"/>
    <w:pPr>
      <w:autoSpaceDE w:val="0"/>
      <w:autoSpaceDN w:val="0"/>
      <w:adjustRightInd w:val="0"/>
      <w:spacing w:line="256" w:lineRule="atLeast"/>
      <w:ind w:left="1984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5">
    <w:name w:val="СРДО_6.5_Основной_точка"/>
    <w:basedOn w:val="a"/>
    <w:uiPriority w:val="99"/>
    <w:rsid w:val="00FB38D8"/>
    <w:pPr>
      <w:autoSpaceDE w:val="0"/>
      <w:autoSpaceDN w:val="0"/>
      <w:adjustRightInd w:val="0"/>
      <w:spacing w:line="256" w:lineRule="atLeast"/>
      <w:ind w:left="2280" w:hanging="300"/>
      <w:jc w:val="both"/>
      <w:textAlignment w:val="center"/>
    </w:pPr>
    <w:rPr>
      <w:rFonts w:ascii="SM-Myriad Pro" w:hAnsi="SM-Myriad Pro" w:cs="SM-Myriad Pro"/>
      <w:color w:val="000000"/>
      <w:sz w:val="21"/>
      <w:szCs w:val="21"/>
    </w:rPr>
  </w:style>
  <w:style w:type="paragraph" w:customStyle="1" w:styleId="6">
    <w:name w:val="СРДО_6_Основной_текст"/>
    <w:basedOn w:val="a"/>
    <w:uiPriority w:val="99"/>
    <w:rsid w:val="00FB38D8"/>
    <w:pPr>
      <w:autoSpaceDE w:val="0"/>
      <w:autoSpaceDN w:val="0"/>
      <w:adjustRightInd w:val="0"/>
      <w:spacing w:line="256" w:lineRule="atLeast"/>
      <w:ind w:left="1984" w:firstLine="283"/>
      <w:jc w:val="both"/>
      <w:textAlignment w:val="center"/>
    </w:pPr>
    <w:rPr>
      <w:rFonts w:ascii="SM-Myriad Pro" w:eastAsiaTheme="minorHAnsi" w:hAnsi="SM-Myriad Pro" w:cs="SM-Myriad Pro"/>
      <w:color w:val="000000"/>
      <w:sz w:val="21"/>
      <w:szCs w:val="21"/>
      <w:lang w:eastAsia="en-US"/>
    </w:rPr>
  </w:style>
  <w:style w:type="character" w:customStyle="1" w:styleId="61">
    <w:name w:val="СРДО_6.1_Основной_жирный"/>
    <w:uiPriority w:val="99"/>
    <w:rsid w:val="00FB38D8"/>
    <w:rPr>
      <w:b/>
      <w:bCs/>
      <w:color w:val="000000"/>
    </w:rPr>
  </w:style>
  <w:style w:type="paragraph" w:customStyle="1" w:styleId="a3">
    <w:name w:val="[Без стиля]"/>
    <w:rsid w:val="00FB38D8"/>
    <w:pPr>
      <w:autoSpaceDE w:val="0"/>
      <w:autoSpaceDN w:val="0"/>
      <w:adjustRightInd w:val="0"/>
      <w:spacing w:after="0" w:line="288" w:lineRule="auto"/>
      <w:textAlignment w:val="center"/>
    </w:pPr>
    <w:rPr>
      <w:rFonts w:ascii="SM-Myriad Pro" w:hAnsi="SM-Myriad Pro"/>
      <w:color w:val="000000"/>
      <w:sz w:val="24"/>
      <w:szCs w:val="24"/>
      <w:lang w:val="en-GB"/>
    </w:rPr>
  </w:style>
  <w:style w:type="paragraph" w:customStyle="1" w:styleId="12212">
    <w:name w:val="СРДО_12.2_Таблица_шапка (СРДО_12_Таблица)"/>
    <w:basedOn w:val="a3"/>
    <w:uiPriority w:val="99"/>
    <w:rsid w:val="00FB38D8"/>
    <w:pPr>
      <w:jc w:val="center"/>
    </w:pPr>
    <w:rPr>
      <w:rFonts w:cs="SM-Myriad Pro"/>
      <w:b/>
      <w:bCs/>
      <w:sz w:val="19"/>
      <w:szCs w:val="19"/>
      <w:lang w:val="ru-RU"/>
    </w:rPr>
  </w:style>
  <w:style w:type="paragraph" w:customStyle="1" w:styleId="12312">
    <w:name w:val="СРДО_12.3_Таблица_текст (СРДО_12_Таблица)"/>
    <w:basedOn w:val="a3"/>
    <w:uiPriority w:val="99"/>
    <w:rsid w:val="00FB38D8"/>
    <w:rPr>
      <w:rFonts w:cs="SM-Myriad Pro"/>
      <w:sz w:val="18"/>
      <w:szCs w:val="18"/>
      <w:lang w:val="ru-RU"/>
    </w:rPr>
  </w:style>
  <w:style w:type="paragraph" w:customStyle="1" w:styleId="12112">
    <w:name w:val="СРДО_12.1_Заголовок_таблицы (СРДО_12_Таблица)"/>
    <w:basedOn w:val="a3"/>
    <w:uiPriority w:val="99"/>
    <w:rsid w:val="00FB38D8"/>
    <w:pPr>
      <w:spacing w:before="227" w:after="113" w:line="256" w:lineRule="atLeast"/>
      <w:jc w:val="center"/>
    </w:pPr>
    <w:rPr>
      <w:rFonts w:cs="SM-Myriad Pro"/>
      <w:b/>
      <w:bCs/>
      <w:sz w:val="21"/>
      <w:szCs w:val="21"/>
      <w:lang w:val="ru-RU"/>
    </w:rPr>
  </w:style>
  <w:style w:type="paragraph" w:customStyle="1" w:styleId="12412">
    <w:name w:val="СРДО_12.4_Таблица_центр (СРДО_12_Таблица)"/>
    <w:basedOn w:val="a3"/>
    <w:uiPriority w:val="99"/>
    <w:rsid w:val="00FB38D8"/>
    <w:pPr>
      <w:jc w:val="center"/>
    </w:pPr>
    <w:rPr>
      <w:rFonts w:cs="SM-Myriad Pro"/>
      <w:sz w:val="18"/>
      <w:szCs w:val="18"/>
      <w:lang w:val="ru-RU"/>
    </w:rPr>
  </w:style>
  <w:style w:type="paragraph" w:customStyle="1" w:styleId="131213">
    <w:name w:val="СРДО_13.12_Прилож_заголовк_таблица (СРДО_13_Приложение)"/>
    <w:basedOn w:val="a3"/>
    <w:uiPriority w:val="99"/>
    <w:rsid w:val="00FB38D8"/>
    <w:pPr>
      <w:spacing w:before="227" w:after="57"/>
      <w:ind w:left="567" w:right="567" w:firstLine="283"/>
      <w:jc w:val="center"/>
    </w:pPr>
    <w:rPr>
      <w:rFonts w:ascii="Palatino Linotype" w:hAnsi="Palatino Linotype" w:cs="Palatino Linotype"/>
      <w:b/>
      <w:bCs/>
      <w:sz w:val="19"/>
      <w:szCs w:val="19"/>
      <w:lang w:val="ru-RU"/>
    </w:rPr>
  </w:style>
  <w:style w:type="character" w:customStyle="1" w:styleId="62">
    <w:name w:val="СРДО_6.2_Основной_курсив"/>
    <w:uiPriority w:val="99"/>
    <w:rsid w:val="00FB38D8"/>
    <w:rPr>
      <w:i/>
      <w:iCs/>
      <w:color w:val="000000"/>
    </w:rPr>
  </w:style>
  <w:style w:type="paragraph" w:customStyle="1" w:styleId="122120">
    <w:name w:val="СРДО_12.2_Таблица_подзаголовок (СРДО_12_Таблица)"/>
    <w:basedOn w:val="a3"/>
    <w:uiPriority w:val="99"/>
    <w:rsid w:val="00FB38D8"/>
    <w:pPr>
      <w:jc w:val="center"/>
    </w:pPr>
    <w:rPr>
      <w:rFonts w:cs="SM-Myriad Pro"/>
      <w:b/>
      <w:bCs/>
      <w:sz w:val="18"/>
      <w:szCs w:val="18"/>
      <w:lang w:val="ru-RU"/>
    </w:rPr>
  </w:style>
  <w:style w:type="paragraph" w:customStyle="1" w:styleId="13513">
    <w:name w:val="СРДО_13.5_Прилож_текст (СРДО_13_Приложение)"/>
    <w:basedOn w:val="a3"/>
    <w:uiPriority w:val="99"/>
    <w:rsid w:val="00FB38D8"/>
    <w:pPr>
      <w:ind w:left="567" w:right="567" w:firstLine="283"/>
      <w:jc w:val="both"/>
    </w:pPr>
    <w:rPr>
      <w:rFonts w:ascii="Palatino Linotype" w:hAnsi="Palatino Linotype" w:cs="Palatino Linotype"/>
      <w:sz w:val="19"/>
      <w:szCs w:val="19"/>
      <w:lang w:val="ru-RU"/>
    </w:rPr>
  </w:style>
  <w:style w:type="paragraph" w:customStyle="1" w:styleId="12512">
    <w:name w:val="СРДО_12.5_Таблица_тире (СРДО_12_Таблица)"/>
    <w:basedOn w:val="a3"/>
    <w:uiPriority w:val="99"/>
    <w:rsid w:val="00FB38D8"/>
    <w:pPr>
      <w:ind w:left="160" w:hanging="150"/>
    </w:pPr>
    <w:rPr>
      <w:rFonts w:cs="SM-Myriad Pro"/>
      <w:sz w:val="18"/>
      <w:szCs w:val="18"/>
      <w:lang w:val="ru-RU"/>
    </w:rPr>
  </w:style>
  <w:style w:type="character" w:customStyle="1" w:styleId="0">
    <w:name w:val="СРОУ_0_Правки_редактора"/>
    <w:rsid w:val="00AE7C08"/>
    <w:rPr>
      <w:rFonts w:ascii="Arial" w:hAnsi="Arial" w:cs="Arial"/>
      <w:b/>
      <w:color w:val="FF0000"/>
      <w:sz w:val="24"/>
      <w:szCs w:val="24"/>
    </w:rPr>
  </w:style>
  <w:style w:type="paragraph" w:customStyle="1" w:styleId="5">
    <w:name w:val="СРОУ_5_Основной_текст"/>
    <w:basedOn w:val="a3"/>
    <w:autoRedefine/>
    <w:uiPriority w:val="4"/>
    <w:rsid w:val="00AE7C08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AE7C08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paragraph" w:customStyle="1" w:styleId="828">
    <w:name w:val="СРОУ_8.2_Таблица_шапка (СРОУ_8_Таблица)"/>
    <w:basedOn w:val="a3"/>
    <w:uiPriority w:val="7"/>
    <w:rsid w:val="00AE7C08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AE7C08"/>
    <w:pPr>
      <w:spacing w:line="210" w:lineRule="atLeast"/>
    </w:pPr>
    <w:rPr>
      <w:rFonts w:ascii="Arial" w:hAnsi="Arial" w:cs="Arial"/>
      <w:sz w:val="19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Buh</cp:lastModifiedBy>
  <cp:revision>9</cp:revision>
  <cp:lastPrinted>2021-03-10T10:58:00Z</cp:lastPrinted>
  <dcterms:created xsi:type="dcterms:W3CDTF">2020-08-27T17:21:00Z</dcterms:created>
  <dcterms:modified xsi:type="dcterms:W3CDTF">2021-06-10T06:40:00Z</dcterms:modified>
</cp:coreProperties>
</file>