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12" w:rsidRPr="00D37880" w:rsidRDefault="00D37880" w:rsidP="00D37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7880">
        <w:rPr>
          <w:rFonts w:ascii="Times New Roman" w:hAnsi="Times New Roman" w:cs="Times New Roman"/>
          <w:b/>
          <w:sz w:val="24"/>
          <w:szCs w:val="24"/>
          <w:lang w:val="kk-KZ"/>
        </w:rPr>
        <w:t>№6 Хромтау гимназиясы КММ 11-сынып білім алушыларына</w:t>
      </w:r>
    </w:p>
    <w:p w:rsidR="00D37880" w:rsidRDefault="00D37880" w:rsidP="00D37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7880">
        <w:rPr>
          <w:rFonts w:ascii="Times New Roman" w:hAnsi="Times New Roman" w:cs="Times New Roman"/>
          <w:b/>
          <w:sz w:val="24"/>
          <w:szCs w:val="24"/>
          <w:lang w:val="kk-KZ"/>
        </w:rPr>
        <w:t>«ЖҚТБ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-ХХІ ғасыр алапаты</w:t>
      </w:r>
      <w:r w:rsidRPr="00D3788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атты дәріс-тренинг</w:t>
      </w:r>
    </w:p>
    <w:p w:rsidR="00D37880" w:rsidRDefault="00D37880" w:rsidP="008D3DD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Уақыты: 27.11.2019ж</w:t>
      </w:r>
    </w:p>
    <w:p w:rsidR="00C86B2E" w:rsidRPr="008D3DDD" w:rsidRDefault="00C86B2E" w:rsidP="00C86B2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6179" cy="2302735"/>
            <wp:effectExtent l="19050" t="0" r="0" b="0"/>
            <wp:docPr id="1" name="Рисунок 1" descr="C:\Users\user\Desktop\2019-2020 ПСИХОЛОГИЯ\профилактика\СПИД\спид суреттері\20191127_11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-2020 ПСИХОЛОГИЯ\профилактика\СПИД\спид суреттері\20191127_112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9" cy="230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B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3400" cy="2305050"/>
            <wp:effectExtent l="19050" t="0" r="0" b="0"/>
            <wp:docPr id="2" name="Рисунок 2" descr="C:\Users\user\Desktop\2019-2020 ПСИХОЛОГИЯ\профилактика\СПИД\спид суреттері\20191127_105647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2020 ПСИХОЛОГИЯ\профилактика\СПИД\спид суреттері\20191127_105647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97" cy="230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80" w:rsidRDefault="00D37880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оқушыларды ЖҚТБ және АҚТҚ  ұғымдармен таныстыру ; оның таралу жолдарын, сиптомдары жайлы мәлімет беру; ЖҚТБ ауруының таралмау жолдарын және алдын алу шараларымен таныстыру.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37880" w:rsidRDefault="00D37880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Қатысушылар: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11-сынып білім лашуылары (29-оқушы).</w:t>
      </w:r>
    </w:p>
    <w:p w:rsidR="00D37880" w:rsidRDefault="00D37880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Әдісі: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ми шабуылы, пікірталас, практикалық, ізденістік, проблемдік.</w:t>
      </w:r>
    </w:p>
    <w:p w:rsidR="00D37880" w:rsidRDefault="00D37880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Раимкулова Гүлжан Жумалиевна.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37880" w:rsidRDefault="00D37880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Материалдар: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плакаттар, А3 форматындағы қағаздар, маркерлер, парақтар.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37880" w:rsidRDefault="00804577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Барысы</w:t>
      </w:r>
    </w:p>
    <w:p w:rsidR="00804577" w:rsidRDefault="00804577" w:rsidP="00D378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Саламатсыздарма, оқушылар. Біздің бүгінгі бас қосу мақсатымыз: ЖҚТБ дерті туралы шолу болып отыр. Өйткені қазіргі таңда бұл кесел өзінің күрделілігімен 21 ғасырдың дертіне айналып отыр. Сонымен «ЖҚТБ – ХХІ ғасыр алапаты» атты дәріс-тренингімізді бастаймыз.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04577" w:rsidRPr="008D3DDD" w:rsidRDefault="00804577" w:rsidP="008D3DD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b/>
          <w:sz w:val="24"/>
          <w:szCs w:val="24"/>
          <w:lang w:val="kk-KZ"/>
        </w:rPr>
        <w:t>1-жаттығу «Ми шабуылы».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Нұсқау: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Қазір сіздер ЖҚТБ туралы не білесіздер? Сұрағына тез, әрі қысқаша жауап бересіздер. Оқушылар жауаптары келесідей болды: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ЖҚТБ емделмейтін ауру;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Жұқпалы;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Анадан балаға тарайды;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Жыныстық жолмен тарйды және т.б.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2.ЖҚТБ –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жұқтырған  (адамға ғана тән, жұқпалы)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Қорғаныш (қорғаныш жүйесі, иммундық).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lastRenderedPageBreak/>
        <w:t>Тапшылығының (қорғаныш жүйенің аз болуы).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Белгілері (симптомдар тобы).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АҚТҚ –адамның (адамның тән)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 xml:space="preserve">Қорғаныш 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Тапшылығының  (иммундық жүйе аз жүйе болуы)</w:t>
      </w:r>
    </w:p>
    <w:p w:rsidR="00804577" w:rsidRPr="008D3DDD" w:rsidRDefault="00804577" w:rsidP="0080457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Қоздырғышы (микробтар, вирустар).</w:t>
      </w:r>
    </w:p>
    <w:p w:rsidR="00804577" w:rsidRDefault="00804577" w:rsidP="008045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а)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 xml:space="preserve">Қорғаныш жүйесі біздің денемізді жұқпалы аурулардан қорғайды. Әр адамның денесінде оған енген қоздырғыштармен күресетін жүйе бар. Осы жүйе қорғаныш жүйесі деп аталады. </w:t>
      </w:r>
    </w:p>
    <w:p w:rsidR="00804577" w:rsidRDefault="00804577" w:rsidP="008045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Б) АҚТҚ қоздырғыштары адамның қорғаныш жүйесіне шабуыл жасайды. </w:t>
      </w:r>
    </w:p>
    <w:p w:rsidR="00804577" w:rsidRDefault="00804577" w:rsidP="008045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АҚТҚ-ны жұқтырған адам: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Алғашқы кезде аурудың ешқандай белгілерін сезбейді;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Дені сау сияқты;</w:t>
      </w:r>
    </w:p>
    <w:p w:rsidR="00804577" w:rsidRPr="008D3DDD" w:rsidRDefault="00804577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Адам осы қоздырғышты тасымалдаушы, яғни бойында АҚТ қоздырғышы бар;</w:t>
      </w:r>
    </w:p>
    <w:p w:rsidR="00804577" w:rsidRPr="008D3DDD" w:rsidRDefault="00D570A2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Ол осы қоздырғышты басқаларға да жұқтыра алады.</w:t>
      </w:r>
    </w:p>
    <w:p w:rsidR="00D570A2" w:rsidRPr="008D3DDD" w:rsidRDefault="00D570A2" w:rsidP="008045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 xml:space="preserve">2-10 жыл бойы адамның дені сау болуы да мүмкін. </w:t>
      </w:r>
    </w:p>
    <w:p w:rsidR="00D570A2" w:rsidRDefault="00D570A2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В) ЖҚТБ толық жетілгенде: 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қоздырғыштар қатты көбеюде;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Қорғаныш жүйесі жойылады;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Адам ауыр науқастарға шалдығады;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 Адам ЖҚТБ –мен ауырады.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Ақырында адам қайтыс болады.</w:t>
      </w:r>
    </w:p>
    <w:p w:rsidR="00D570A2" w:rsidRDefault="00D570A2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 ЖҚТБ ауруының таралу жолдары: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жыныстық қатынас арқылы (дүние жүзіндегі ЖҚТБ-мен ауыратын адамдардың 90 пайызы осы жолмен жұқтырып алған);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АҚТ қоздырғышы бар анасының құрсағында не жаңа туған сәби оны жұқтыра алады.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құрамында АҚТ қоздырғышы бар қанды құйғанда, егуде сондай қанмен ластанған ине не шприц арқылы.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 xml:space="preserve">- сондай қанмен ластанған басқа да өткір, теріні кесетін құралдарды қолданғанда. </w:t>
      </w:r>
    </w:p>
    <w:p w:rsidR="00D570A2" w:rsidRDefault="00D570A2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 ЖҚТБ ауруының белгілері:</w:t>
      </w:r>
    </w:p>
    <w:p w:rsidR="00D570A2" w:rsidRDefault="00D570A2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Негізгі: -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1 айдан аса дене температурасының жоғары болуы;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lastRenderedPageBreak/>
        <w:t>10 пайызға жүдеу;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-1 айдан аса іштің өтуі.</w:t>
      </w:r>
    </w:p>
    <w:p w:rsidR="00D570A2" w:rsidRDefault="00D570A2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Туберкулез (ол АҚТҚ жұқтырғандардың 30-50 пайызында кездеседі);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Ауыз қуысының , көмейінің қабынуы 80-100 пайыз жұқтырғандарда кездеседі;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Тері бөртпелері;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Жөтел;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Ауыз уылады, не тыныс мүшелеріне күлдіреуік жаралар, тері ұшықтары, не белдеме темреткі пайда болады;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Жақта, қол астында, қолтықта не шапта лимфа бездерінің ісуі.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Қатерлі ісік аурулары (рак);</w:t>
      </w:r>
    </w:p>
    <w:p w:rsidR="00D570A2" w:rsidRPr="008D3DDD" w:rsidRDefault="00D570A2" w:rsidP="00D570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Жүйке және ми зақымдалады.</w:t>
      </w:r>
    </w:p>
    <w:p w:rsidR="00D570A2" w:rsidRDefault="00D570A2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 ЖҚТБ тараламайды, егер:</w:t>
      </w:r>
    </w:p>
    <w:p w:rsidR="00D570A2" w:rsidRPr="008D3DDD" w:rsidRDefault="00D570A2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- үйленгенше жыныстық қатынасқа түспеу арқылы;</w:t>
      </w:r>
    </w:p>
    <w:p w:rsidR="00D570A2" w:rsidRPr="008D3DDD" w:rsidRDefault="008D3DDD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570A2" w:rsidRPr="008D3DDD">
        <w:rPr>
          <w:rFonts w:ascii="Times New Roman" w:hAnsi="Times New Roman" w:cs="Times New Roman"/>
          <w:sz w:val="24"/>
          <w:szCs w:val="24"/>
          <w:lang w:val="kk-KZ"/>
        </w:rPr>
        <w:t>Шыбын шіркей шаққанда;</w:t>
      </w:r>
    </w:p>
    <w:p w:rsidR="00D570A2" w:rsidRPr="008D3DDD" w:rsidRDefault="008D3DDD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570A2" w:rsidRPr="008D3DDD">
        <w:rPr>
          <w:rFonts w:ascii="Times New Roman" w:hAnsi="Times New Roman" w:cs="Times New Roman"/>
          <w:sz w:val="24"/>
          <w:szCs w:val="24"/>
          <w:lang w:val="kk-KZ"/>
        </w:rPr>
        <w:t>Қол алысқанда;</w:t>
      </w:r>
    </w:p>
    <w:p w:rsidR="00D570A2" w:rsidRPr="008D3DDD" w:rsidRDefault="008D3DDD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570A2" w:rsidRPr="008D3DDD">
        <w:rPr>
          <w:rFonts w:ascii="Times New Roman" w:hAnsi="Times New Roman" w:cs="Times New Roman"/>
          <w:sz w:val="24"/>
          <w:szCs w:val="24"/>
          <w:lang w:val="kk-KZ"/>
        </w:rPr>
        <w:t>Күнделіәкті өмірде қарым-қатынас жасағанда;</w:t>
      </w:r>
    </w:p>
    <w:p w:rsidR="00D570A2" w:rsidRPr="008D3DDD" w:rsidRDefault="008D3DDD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570A2" w:rsidRPr="008D3DDD">
        <w:rPr>
          <w:rFonts w:ascii="Times New Roman" w:hAnsi="Times New Roman" w:cs="Times New Roman"/>
          <w:sz w:val="24"/>
          <w:szCs w:val="24"/>
          <w:lang w:val="kk-KZ"/>
        </w:rPr>
        <w:t>Ыдыс-аяқ, қолжуғыш</w:t>
      </w:r>
      <w:r w:rsidR="008D2FEE" w:rsidRPr="008D3DDD">
        <w:rPr>
          <w:rFonts w:ascii="Times New Roman" w:hAnsi="Times New Roman" w:cs="Times New Roman"/>
          <w:sz w:val="24"/>
          <w:szCs w:val="24"/>
          <w:lang w:val="kk-KZ"/>
        </w:rPr>
        <w:t>, ванна, унитаз т.с.с. нәрселерді ортақ пайдаланғанда.</w:t>
      </w:r>
    </w:p>
    <w:p w:rsidR="008D2FEE" w:rsidRDefault="008D2FEE" w:rsidP="00D570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 Практикалық жұмыс.</w:t>
      </w:r>
    </w:p>
    <w:p w:rsidR="008D2FEE" w:rsidRPr="008D3DDD" w:rsidRDefault="008D2FEE" w:rsidP="00D570A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Нұсқау: </w:t>
      </w:r>
      <w:r w:rsidRPr="008D3DDD">
        <w:rPr>
          <w:rFonts w:ascii="Times New Roman" w:hAnsi="Times New Roman" w:cs="Times New Roman"/>
          <w:sz w:val="24"/>
          <w:szCs w:val="24"/>
          <w:lang w:val="kk-KZ"/>
        </w:rPr>
        <w:t>оқушыларды үш топқа бөліп, келесі тақырыптарға суреттемелік немесе сөздік жауаптар беру ұсынылады:</w:t>
      </w:r>
    </w:p>
    <w:p w:rsidR="008D2FEE" w:rsidRPr="008D3DDD" w:rsidRDefault="008D2FEE" w:rsidP="008D2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ЖҚТБ-ң таралу жолдары;</w:t>
      </w:r>
    </w:p>
    <w:p w:rsidR="008D2FEE" w:rsidRPr="008D3DDD" w:rsidRDefault="008D2FEE" w:rsidP="008D2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ЖҚТБ белгілері.</w:t>
      </w:r>
    </w:p>
    <w:p w:rsidR="008D2FEE" w:rsidRPr="008D3DDD" w:rsidRDefault="008D2FEE" w:rsidP="008D2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ЖҚТБ, АҚТҚ-ң алдын алу жолдары.</w:t>
      </w:r>
    </w:p>
    <w:p w:rsidR="008D2FEE" w:rsidRPr="008D3DDD" w:rsidRDefault="008D2FEE" w:rsidP="008D2F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 xml:space="preserve">Оқушылар аталған тапсырманы плакаттарға салды, жауаптар алынды. </w:t>
      </w:r>
    </w:p>
    <w:p w:rsidR="008D2FEE" w:rsidRDefault="008D2FEE" w:rsidP="008D2F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Рефлексия.</w:t>
      </w:r>
    </w:p>
    <w:p w:rsidR="008D2FEE" w:rsidRPr="008D3DDD" w:rsidRDefault="008D2FEE" w:rsidP="008D2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Бүгінгі сабақтан қандай мәліметтер алдыңыз? Сауалныа оқушылар ЖҚТБ, АҚТҚ ұғымдарын білгені, таралу жолдарын, белгілерін, қай кезде таралмайтындығы жөнінде мәлімет алғандықтарын атап өтті.</w:t>
      </w:r>
    </w:p>
    <w:p w:rsidR="008D2FEE" w:rsidRPr="008D3DDD" w:rsidRDefault="008D2FEE" w:rsidP="008D2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>Қандай жағы ұнады? Немесе несімен ұнады? Деген сұраққа – көпшіліктің топтық жұмыс орындағанды ұнатқанын білдірді.</w:t>
      </w:r>
    </w:p>
    <w:p w:rsidR="008D2FEE" w:rsidRDefault="008D2FEE" w:rsidP="008D2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D3DDD">
        <w:rPr>
          <w:rFonts w:ascii="Times New Roman" w:hAnsi="Times New Roman" w:cs="Times New Roman"/>
          <w:sz w:val="24"/>
          <w:szCs w:val="24"/>
          <w:lang w:val="kk-KZ"/>
        </w:rPr>
        <w:t xml:space="preserve">Не ұнамады? Қандай ұсыныс жасағыңыз келеді? Сауалына оқушылардың барлығына бұл шара өте ұнағандығы және осындай шаралар жиі өткізіліп тұрса деген ұсыныс, тілектер айтылды.  </w:t>
      </w: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№6 Хромтау гимназиясы</w:t>
      </w: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Pr="008D3DDD" w:rsidRDefault="008D3DDD" w:rsidP="008D3DDD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8D3DDD" w:rsidRPr="008D3DDD" w:rsidRDefault="008D3DDD" w:rsidP="008D3DDD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8D3DDD">
        <w:rPr>
          <w:rFonts w:ascii="Times New Roman" w:hAnsi="Times New Roman" w:cs="Times New Roman"/>
          <w:b/>
          <w:sz w:val="40"/>
          <w:szCs w:val="40"/>
          <w:lang w:val="kk-KZ"/>
        </w:rPr>
        <w:t>Дәріс-тренинг</w:t>
      </w:r>
    </w:p>
    <w:p w:rsidR="008D3DDD" w:rsidRPr="008D3DDD" w:rsidRDefault="008D3DDD" w:rsidP="008D3DDD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8D3DDD">
        <w:rPr>
          <w:rFonts w:ascii="Times New Roman" w:hAnsi="Times New Roman" w:cs="Times New Roman"/>
          <w:b/>
          <w:sz w:val="40"/>
          <w:szCs w:val="40"/>
          <w:lang w:val="kk-KZ"/>
        </w:rPr>
        <w:t>Тақырыбы: «ЖҚТБ-21 ғасыр алапаты»</w:t>
      </w: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11-сыныппен</w:t>
      </w: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Психолог: Раимкулова Гүлжан Жумалиевна</w:t>
      </w: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DDD" w:rsidRPr="008D3DDD" w:rsidRDefault="008D3DDD" w:rsidP="008D3D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2019-2020 оқу жылы</w:t>
      </w:r>
    </w:p>
    <w:sectPr w:rsidR="008D3DDD" w:rsidRPr="008D3DDD" w:rsidSect="008D3DD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254"/>
    <w:multiLevelType w:val="hybridMultilevel"/>
    <w:tmpl w:val="E6FE4E72"/>
    <w:lvl w:ilvl="0" w:tplc="E3D866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A1754"/>
    <w:multiLevelType w:val="hybridMultilevel"/>
    <w:tmpl w:val="8520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720B"/>
    <w:multiLevelType w:val="hybridMultilevel"/>
    <w:tmpl w:val="AB0C599A"/>
    <w:lvl w:ilvl="0" w:tplc="DCCE444C">
      <w:start w:val="1"/>
      <w:numFmt w:val="decimal"/>
      <w:lvlText w:val="%1-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B2E6F"/>
    <w:multiLevelType w:val="hybridMultilevel"/>
    <w:tmpl w:val="6520ED90"/>
    <w:lvl w:ilvl="0" w:tplc="9634C1C0">
      <w:start w:val="1"/>
      <w:numFmt w:val="decimal"/>
      <w:lvlText w:val="%1-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2B3B"/>
    <w:multiLevelType w:val="hybridMultilevel"/>
    <w:tmpl w:val="A560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880"/>
    <w:rsid w:val="005D2C12"/>
    <w:rsid w:val="00804577"/>
    <w:rsid w:val="008D2FEE"/>
    <w:rsid w:val="008D3DDD"/>
    <w:rsid w:val="00C86B2E"/>
    <w:rsid w:val="00D37880"/>
    <w:rsid w:val="00D5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2019-11-27T07:30:00Z</cp:lastPrinted>
  <dcterms:created xsi:type="dcterms:W3CDTF">2019-11-27T06:49:00Z</dcterms:created>
  <dcterms:modified xsi:type="dcterms:W3CDTF">2020-05-24T03:54:00Z</dcterms:modified>
</cp:coreProperties>
</file>