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EF" w:rsidRDefault="009B29EF" w:rsidP="009B29E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№6 Хромтау гимназиясы</w:t>
      </w:r>
      <w:r w:rsidRPr="00D104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КММ «Жасөспірімдердің денсаулығы мен өмірлік дағдыларын қалыптастыру және суицидтің алдын алу» бағдарламасы аясында өткізілген сауалнама қорытындысы бойынша мәлімет.</w:t>
      </w:r>
    </w:p>
    <w:p w:rsidR="009B29EF" w:rsidRDefault="009B29EF" w:rsidP="009B29E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Уақыты: 19.11.2019ж</w:t>
      </w:r>
    </w:p>
    <w:tbl>
      <w:tblPr>
        <w:tblStyle w:val="a3"/>
        <w:tblW w:w="16121" w:type="dxa"/>
        <w:tblInd w:w="-601" w:type="dxa"/>
        <w:tblLook w:val="04A0"/>
      </w:tblPr>
      <w:tblGrid>
        <w:gridCol w:w="458"/>
        <w:gridCol w:w="844"/>
        <w:gridCol w:w="2024"/>
        <w:gridCol w:w="1655"/>
        <w:gridCol w:w="1655"/>
        <w:gridCol w:w="2100"/>
        <w:gridCol w:w="1315"/>
        <w:gridCol w:w="1261"/>
        <w:gridCol w:w="1261"/>
        <w:gridCol w:w="1774"/>
        <w:gridCol w:w="1774"/>
      </w:tblGrid>
      <w:tr w:rsidR="009B29EF" w:rsidRPr="009B29EF" w:rsidTr="00972FC8">
        <w:tc>
          <w:tcPr>
            <w:tcW w:w="458" w:type="dxa"/>
            <w:vMerge w:val="restart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844" w:type="dxa"/>
            <w:vMerge w:val="restart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Оқу орны</w:t>
            </w:r>
          </w:p>
        </w:tc>
        <w:tc>
          <w:tcPr>
            <w:tcW w:w="2024" w:type="dxa"/>
            <w:vMerge w:val="restart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8-10 сынып оқушыларының саны</w:t>
            </w:r>
          </w:p>
        </w:tc>
        <w:tc>
          <w:tcPr>
            <w:tcW w:w="1655" w:type="dxa"/>
            <w:vMerge w:val="restart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Сауалнамаға қатысқан жасөспірім саны</w:t>
            </w:r>
          </w:p>
        </w:tc>
        <w:tc>
          <w:tcPr>
            <w:tcW w:w="1655" w:type="dxa"/>
            <w:vMerge w:val="restart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Сауалнамаға қатыспаған жзасөспірім  саны</w:t>
            </w:r>
          </w:p>
        </w:tc>
        <w:tc>
          <w:tcPr>
            <w:tcW w:w="2100" w:type="dxa"/>
            <w:vMerge w:val="restart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Сауалнама нәтижесінде «Психологиялық қолдау тобына» шыққан жасөспірімдер саны</w:t>
            </w:r>
          </w:p>
        </w:tc>
        <w:tc>
          <w:tcPr>
            <w:tcW w:w="3837" w:type="dxa"/>
            <w:gridSpan w:val="3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Сұхбаттан кейін қалған жасөспірімдер саны</w:t>
            </w:r>
          </w:p>
        </w:tc>
        <w:tc>
          <w:tcPr>
            <w:tcW w:w="1774" w:type="dxa"/>
            <w:vMerge w:val="restart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 тәжірибе д</w:t>
            </w:r>
            <w:r w:rsidRPr="000726D2">
              <w:rPr>
                <w:rFonts w:ascii="Times New Roman" w:hAnsi="Times New Roman" w:cs="Times New Roman"/>
                <w:b/>
                <w:lang w:val="kk-KZ"/>
              </w:rPr>
              <w:t>әрігерге қаралған жасөспірімдер саны</w:t>
            </w:r>
          </w:p>
        </w:tc>
        <w:tc>
          <w:tcPr>
            <w:tcW w:w="1774" w:type="dxa"/>
            <w:vMerge w:val="restart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 тәжірибе д</w:t>
            </w:r>
            <w:r w:rsidRPr="000726D2">
              <w:rPr>
                <w:rFonts w:ascii="Times New Roman" w:hAnsi="Times New Roman" w:cs="Times New Roman"/>
                <w:b/>
                <w:lang w:val="kk-KZ"/>
              </w:rPr>
              <w:t>әрігерге қаралмаған жасөспірімдер саны</w:t>
            </w:r>
          </w:p>
        </w:tc>
      </w:tr>
      <w:tr w:rsidR="009B29EF" w:rsidRPr="000726D2" w:rsidTr="00972FC8">
        <w:tc>
          <w:tcPr>
            <w:tcW w:w="458" w:type="dxa"/>
            <w:vMerge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4" w:type="dxa"/>
            <w:vMerge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4" w:type="dxa"/>
            <w:vMerge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55" w:type="dxa"/>
            <w:vMerge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55" w:type="dxa"/>
            <w:vMerge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00" w:type="dxa"/>
            <w:vMerge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15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«Бақылау тобында»</w:t>
            </w:r>
          </w:p>
        </w:tc>
        <w:tc>
          <w:tcPr>
            <w:tcW w:w="1261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«Жоғары бақылау тобында»</w:t>
            </w:r>
          </w:p>
        </w:tc>
        <w:tc>
          <w:tcPr>
            <w:tcW w:w="1261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«Шұғыл жағдай тобында»</w:t>
            </w:r>
          </w:p>
        </w:tc>
        <w:tc>
          <w:tcPr>
            <w:tcW w:w="1774" w:type="dxa"/>
            <w:vMerge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74" w:type="dxa"/>
            <w:vMerge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B29EF" w:rsidRPr="000726D2" w:rsidTr="00972FC8">
        <w:tc>
          <w:tcPr>
            <w:tcW w:w="458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844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№6 ХГ КММ</w:t>
            </w:r>
          </w:p>
        </w:tc>
        <w:tc>
          <w:tcPr>
            <w:tcW w:w="2024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120</w:t>
            </w:r>
          </w:p>
        </w:tc>
        <w:tc>
          <w:tcPr>
            <w:tcW w:w="1655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120</w:t>
            </w:r>
          </w:p>
        </w:tc>
        <w:tc>
          <w:tcPr>
            <w:tcW w:w="1655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2100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315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261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261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774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774" w:type="dxa"/>
          </w:tcPr>
          <w:p w:rsidR="009B29EF" w:rsidRPr="000726D2" w:rsidRDefault="009B29EF" w:rsidP="00972F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726D2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</w:tr>
    </w:tbl>
    <w:p w:rsidR="009B29EF" w:rsidRDefault="009B29EF" w:rsidP="009B29E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29EF" w:rsidRDefault="009B29EF" w:rsidP="009B29E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29EF" w:rsidRDefault="009B29EF" w:rsidP="009B29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Гимназия директоры: Г.О.Мукашева</w:t>
      </w:r>
    </w:p>
    <w:p w:rsidR="009B29EF" w:rsidRDefault="009B29EF" w:rsidP="009B29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29EF" w:rsidRDefault="009B29EF" w:rsidP="009B29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29EF" w:rsidRPr="00D10434" w:rsidRDefault="009B29EF" w:rsidP="009B29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Психолог: Раимкулова Гүлжан Жумалиевна</w:t>
      </w:r>
    </w:p>
    <w:p w:rsidR="008841A3" w:rsidRDefault="008841A3"/>
    <w:sectPr w:rsidR="008841A3" w:rsidSect="00D104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29EF"/>
    <w:rsid w:val="008841A3"/>
    <w:rsid w:val="009B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2020-05-24T03:42:00Z</dcterms:created>
  <dcterms:modified xsi:type="dcterms:W3CDTF">2020-05-24T03:43:00Z</dcterms:modified>
</cp:coreProperties>
</file>