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5B" w:rsidRPr="0055685C" w:rsidRDefault="0055685C" w:rsidP="00B10AB5">
      <w:pPr>
        <w:spacing w:after="0" w:line="240" w:lineRule="auto"/>
        <w:jc w:val="center"/>
        <w:rPr>
          <w:rFonts w:ascii="Times New Roman" w:hAnsi="Times New Roman" w:cs="Times New Roman"/>
          <w:b/>
          <w:sz w:val="24"/>
          <w:szCs w:val="24"/>
          <w:lang w:val="kk-KZ"/>
        </w:rPr>
      </w:pPr>
      <w:r w:rsidRPr="0055685C">
        <w:rPr>
          <w:rFonts w:ascii="Times New Roman" w:hAnsi="Times New Roman" w:cs="Times New Roman"/>
          <w:b/>
          <w:sz w:val="24"/>
          <w:szCs w:val="24"/>
          <w:lang w:val="kk-KZ"/>
        </w:rPr>
        <w:t>Диагностикалық зерттеу хаттамасы</w:t>
      </w:r>
    </w:p>
    <w:p w:rsidR="0055685C" w:rsidRDefault="0055685C" w:rsidP="00B10AB5">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Күні: 27.09.2019ж</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Тақырыбы: «Қызығушылықтар картасы» Голмшток тесті.</w:t>
      </w:r>
    </w:p>
    <w:p w:rsidR="0055685C" w:rsidRDefault="0055685C" w:rsidP="00B10AB5">
      <w:pPr>
        <w:spacing w:after="0" w:line="240" w:lineRule="auto"/>
        <w:rPr>
          <w:rFonts w:ascii="Times New Roman" w:hAnsi="Times New Roman" w:cs="Times New Roman"/>
          <w:sz w:val="24"/>
          <w:szCs w:val="24"/>
          <w:lang w:val="kk-KZ"/>
        </w:rPr>
      </w:pPr>
      <w:r w:rsidRPr="0055685C">
        <w:rPr>
          <w:rFonts w:ascii="Times New Roman" w:hAnsi="Times New Roman" w:cs="Times New Roman"/>
          <w:b/>
          <w:sz w:val="24"/>
          <w:szCs w:val="24"/>
          <w:lang w:val="kk-KZ"/>
        </w:rPr>
        <w:t>Мақсаты</w:t>
      </w:r>
      <w:r>
        <w:rPr>
          <w:rFonts w:ascii="Times New Roman" w:hAnsi="Times New Roman" w:cs="Times New Roman"/>
          <w:sz w:val="24"/>
          <w:szCs w:val="24"/>
          <w:lang w:val="kk-KZ"/>
        </w:rPr>
        <w:t>: білім алушылардың қызығушылықтарын, қабілеттерін анықтау.</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Қатысқан</w:t>
      </w:r>
      <w:r w:rsidR="007D57A5">
        <w:rPr>
          <w:rFonts w:ascii="Times New Roman" w:hAnsi="Times New Roman" w:cs="Times New Roman"/>
          <w:sz w:val="24"/>
          <w:szCs w:val="24"/>
          <w:lang w:val="kk-KZ"/>
        </w:rPr>
        <w:t xml:space="preserve"> : 9</w:t>
      </w:r>
      <w:r w:rsidR="00130487">
        <w:rPr>
          <w:rFonts w:ascii="Times New Roman" w:hAnsi="Times New Roman" w:cs="Times New Roman"/>
          <w:sz w:val="24"/>
          <w:szCs w:val="24"/>
          <w:lang w:val="kk-KZ"/>
        </w:rPr>
        <w:t>ә</w:t>
      </w:r>
      <w:r>
        <w:rPr>
          <w:rFonts w:ascii="Times New Roman" w:hAnsi="Times New Roman" w:cs="Times New Roman"/>
          <w:sz w:val="24"/>
          <w:szCs w:val="24"/>
          <w:lang w:val="kk-KZ"/>
        </w:rPr>
        <w:t>-сынып (саны</w:t>
      </w:r>
      <w:r w:rsidR="00382B86">
        <w:rPr>
          <w:rFonts w:ascii="Times New Roman" w:hAnsi="Times New Roman" w:cs="Times New Roman"/>
          <w:sz w:val="24"/>
          <w:szCs w:val="24"/>
          <w:lang w:val="kk-KZ"/>
        </w:rPr>
        <w:t>-21</w:t>
      </w:r>
      <w:r>
        <w:rPr>
          <w:rFonts w:ascii="Times New Roman" w:hAnsi="Times New Roman" w:cs="Times New Roman"/>
          <w:sz w:val="24"/>
          <w:szCs w:val="24"/>
          <w:lang w:val="kk-KZ"/>
        </w:rPr>
        <w:t>)</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нұсқасы: білім алушыларға тесттің арнайы толтыру бланкісі беріледі. Бланкте 174 сұрақ пен жауап беру реті толтырылған. Сұрақтарға оқушылар, «Иә» немесе «Жоқ» деп айап береді. Шыққан жауаптар саны шығарылып, қызығушылықтар картасы 29 қызмет саласына бағытталады. </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Зерттеу анализі:</w:t>
      </w:r>
    </w:p>
    <w:tbl>
      <w:tblPr>
        <w:tblStyle w:val="a3"/>
        <w:tblW w:w="9675" w:type="dxa"/>
        <w:tblLook w:val="04A0"/>
      </w:tblPr>
      <w:tblGrid>
        <w:gridCol w:w="534"/>
        <w:gridCol w:w="3118"/>
        <w:gridCol w:w="6023"/>
      </w:tblGrid>
      <w:tr w:rsidR="0055685C" w:rsidTr="00B10AB5">
        <w:tc>
          <w:tcPr>
            <w:tcW w:w="534" w:type="dxa"/>
          </w:tcPr>
          <w:p w:rsidR="0055685C" w:rsidRPr="0098490C" w:rsidRDefault="0055685C" w:rsidP="00B10AB5">
            <w:pPr>
              <w:rPr>
                <w:rFonts w:ascii="Times New Roman" w:hAnsi="Times New Roman" w:cs="Times New Roman"/>
                <w:b/>
                <w:sz w:val="24"/>
                <w:szCs w:val="24"/>
                <w:lang w:val="kk-KZ"/>
              </w:rPr>
            </w:pPr>
            <w:r w:rsidRPr="0098490C">
              <w:rPr>
                <w:rFonts w:ascii="Times New Roman" w:hAnsi="Times New Roman" w:cs="Times New Roman"/>
                <w:b/>
                <w:sz w:val="24"/>
                <w:szCs w:val="24"/>
                <w:lang w:val="kk-KZ"/>
              </w:rPr>
              <w:t>№</w:t>
            </w:r>
          </w:p>
        </w:tc>
        <w:tc>
          <w:tcPr>
            <w:tcW w:w="3118" w:type="dxa"/>
          </w:tcPr>
          <w:p w:rsidR="0055685C" w:rsidRPr="0098490C" w:rsidRDefault="0055685C">
            <w:pPr>
              <w:rPr>
                <w:rFonts w:ascii="Times New Roman" w:hAnsi="Times New Roman" w:cs="Times New Roman"/>
                <w:b/>
                <w:sz w:val="24"/>
                <w:szCs w:val="24"/>
                <w:lang w:val="kk-KZ"/>
              </w:rPr>
            </w:pPr>
            <w:r w:rsidRPr="0098490C">
              <w:rPr>
                <w:rFonts w:ascii="Times New Roman" w:hAnsi="Times New Roman" w:cs="Times New Roman"/>
                <w:b/>
                <w:sz w:val="24"/>
                <w:szCs w:val="24"/>
                <w:lang w:val="kk-KZ"/>
              </w:rPr>
              <w:t>Білім алушының аты-жөні</w:t>
            </w:r>
          </w:p>
        </w:tc>
        <w:tc>
          <w:tcPr>
            <w:tcW w:w="6023" w:type="dxa"/>
          </w:tcPr>
          <w:p w:rsidR="0055685C" w:rsidRPr="0098490C" w:rsidRDefault="0055685C">
            <w:pPr>
              <w:rPr>
                <w:rFonts w:ascii="Times New Roman" w:hAnsi="Times New Roman" w:cs="Times New Roman"/>
                <w:b/>
                <w:sz w:val="24"/>
                <w:szCs w:val="24"/>
                <w:lang w:val="kk-KZ"/>
              </w:rPr>
            </w:pPr>
            <w:r w:rsidRPr="0098490C">
              <w:rPr>
                <w:rFonts w:ascii="Times New Roman" w:hAnsi="Times New Roman" w:cs="Times New Roman"/>
                <w:b/>
                <w:sz w:val="24"/>
                <w:szCs w:val="24"/>
                <w:lang w:val="kk-KZ"/>
              </w:rPr>
              <w:t>Анықталған қызмет салалары</w:t>
            </w:r>
          </w:p>
        </w:tc>
      </w:tr>
      <w:tr w:rsidR="0098490C" w:rsidRP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8" w:type="dxa"/>
          </w:tcPr>
          <w:p w:rsidR="0098490C" w:rsidRPr="00382B86" w:rsidRDefault="0098490C" w:rsidP="00014F9A">
            <w:pPr>
              <w:rPr>
                <w:rFonts w:ascii="Times New Roman" w:hAnsi="Times New Roman" w:cs="Times New Roman"/>
                <w:sz w:val="24"/>
                <w:szCs w:val="24"/>
                <w:lang w:val="kk-KZ"/>
              </w:rPr>
            </w:pPr>
            <w:r w:rsidRPr="00382B86">
              <w:rPr>
                <w:rFonts w:ascii="Times New Roman" w:hAnsi="Times New Roman" w:cs="Times New Roman"/>
                <w:sz w:val="24"/>
                <w:szCs w:val="24"/>
                <w:lang w:val="kk-KZ"/>
              </w:rPr>
              <w:t>Абатқызы Данира</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Химия, медицина</w:t>
            </w:r>
          </w:p>
        </w:tc>
      </w:tr>
      <w:tr w:rsidR="0098490C" w:rsidRP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Азизова Сымбат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Әдебиет, сахна өнері, музыка</w:t>
            </w:r>
          </w:p>
        </w:tc>
      </w:tr>
      <w:tr w:rsidR="0098490C" w:rsidRPr="00846504"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Айжигитова Диана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Жеңі және тамақ өнеркісібі</w:t>
            </w:r>
          </w:p>
        </w:tc>
      </w:tr>
      <w:tr w:rsidR="0098490C" w:rsidRPr="00846504"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Амангелді Алишер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Шетел тілі</w:t>
            </w:r>
          </w:p>
        </w:tc>
      </w:tr>
      <w:tr w:rsidR="0098490C" w:rsidRPr="00846504"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Амангелді Даниал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Әскери мамандық, қызмет көрсету саласы, дене шынықтыру, спорт</w:t>
            </w:r>
          </w:p>
        </w:tc>
      </w:tr>
      <w:tr w:rsidR="0098490C" w:rsidRPr="007520DB"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Аманжолова Диана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медицина, құқық, заң, қызмет көрсету саласы, сауда. </w:t>
            </w:r>
          </w:p>
        </w:tc>
      </w:tr>
      <w:tr w:rsidR="0098490C" w:rsidRPr="007520DB"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Амантаева Аңсаған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Құқық, заң, сахна өнері</w:t>
            </w:r>
          </w:p>
        </w:tc>
      </w:tr>
      <w:tr w:rsidR="0098490C" w:rsidRPr="007520DB"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Амантай Айдын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w:t>
            </w:r>
          </w:p>
        </w:tc>
      </w:tr>
      <w:tr w:rsidR="0098490C" w:rsidRP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Ахмет Гүлнұр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Құқық, заң, қызмет көрсету саласы, сауда. </w:t>
            </w:r>
          </w:p>
        </w:tc>
      </w:tr>
      <w:tr w:rsidR="0098490C" w:rsidRPr="00382B86"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Бақыткерей Азамат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 </w:t>
            </w:r>
          </w:p>
        </w:tc>
      </w:tr>
      <w:tr w:rsidR="0098490C" w:rsidRPr="00382B86"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Боранбай Әлихан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Көлік </w:t>
            </w:r>
          </w:p>
        </w:tc>
      </w:tr>
      <w:tr w:rsidR="0098490C" w:rsidRPr="00382B86"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Жаденов Мирас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Қоғамдық қызметкер </w:t>
            </w:r>
          </w:p>
        </w:tc>
      </w:tr>
      <w:tr w:rsid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Жунекеева Мөлдірсезім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Шетел тілі</w:t>
            </w:r>
          </w:p>
        </w:tc>
      </w:tr>
      <w:tr w:rsid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Махимов Ануар </w:t>
            </w:r>
            <w:r w:rsidRPr="00382B86">
              <w:rPr>
                <w:rFonts w:ascii="Times New Roman" w:hAnsi="Times New Roman" w:cs="Times New Roman"/>
                <w:sz w:val="24"/>
                <w:szCs w:val="24"/>
                <w:lang w:val="kk-KZ"/>
              </w:rPr>
              <w:t xml:space="preserve">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w:t>
            </w:r>
          </w:p>
        </w:tc>
      </w:tr>
      <w:tr w:rsidR="0098490C" w:rsidRP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Муктарова Дильназ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Сахна өнері</w:t>
            </w:r>
          </w:p>
        </w:tc>
      </w:tr>
      <w:tr w:rsid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Мухтарова Асемгүл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Техника, электротехника, құрылыс, шетел тілі.</w:t>
            </w:r>
          </w:p>
        </w:tc>
      </w:tr>
      <w:tr w:rsid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Мырзағали Нұрсұлтан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спорт</w:t>
            </w:r>
          </w:p>
        </w:tc>
      </w:tr>
      <w:tr w:rsid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Рустам Ақниет </w:t>
            </w:r>
            <w:r w:rsidRPr="00382B86">
              <w:rPr>
                <w:rFonts w:ascii="Times New Roman" w:hAnsi="Times New Roman" w:cs="Times New Roman"/>
                <w:sz w:val="24"/>
                <w:szCs w:val="24"/>
                <w:lang w:val="kk-KZ"/>
              </w:rPr>
              <w:t xml:space="preserve">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спорт</w:t>
            </w:r>
          </w:p>
        </w:tc>
      </w:tr>
      <w:tr w:rsidR="0098490C" w:rsidRPr="00382B86"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Саухат Мереке </w:t>
            </w:r>
          </w:p>
        </w:tc>
        <w:tc>
          <w:tcPr>
            <w:tcW w:w="6023" w:type="dxa"/>
          </w:tcPr>
          <w:p w:rsidR="0098490C" w:rsidRDefault="00382B86"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 қоғамдық қызметкер, бейнелеу өнері, дене шынықтыру, спорт.</w:t>
            </w:r>
          </w:p>
        </w:tc>
      </w:tr>
      <w:tr w:rsidR="0098490C" w:rsidRPr="003542F9"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Серик Аружан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Медицина </w:t>
            </w:r>
          </w:p>
        </w:tc>
      </w:tr>
      <w:tr w:rsidR="0098490C" w:rsidRPr="0098490C" w:rsidTr="00B10AB5">
        <w:tc>
          <w:tcPr>
            <w:tcW w:w="534" w:type="dxa"/>
          </w:tcPr>
          <w:p w:rsidR="0098490C" w:rsidRDefault="0098490C" w:rsidP="00AF0BBD">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8" w:type="dxa"/>
          </w:tcPr>
          <w:p w:rsidR="0098490C" w:rsidRPr="00382B86" w:rsidRDefault="0098490C" w:rsidP="0098490C">
            <w:pPr>
              <w:rPr>
                <w:rFonts w:ascii="Times New Roman" w:hAnsi="Times New Roman" w:cs="Times New Roman"/>
                <w:sz w:val="24"/>
                <w:szCs w:val="24"/>
                <w:lang w:val="kk-KZ"/>
              </w:rPr>
            </w:pPr>
            <w:r w:rsidRPr="00382B86">
              <w:rPr>
                <w:rFonts w:ascii="Times New Roman" w:hAnsi="Times New Roman" w:cs="Times New Roman"/>
                <w:sz w:val="24"/>
                <w:szCs w:val="24"/>
                <w:lang w:val="kk-KZ"/>
              </w:rPr>
              <w:t xml:space="preserve">Уалиева Диляра </w:t>
            </w:r>
          </w:p>
        </w:tc>
        <w:tc>
          <w:tcPr>
            <w:tcW w:w="6023" w:type="dxa"/>
          </w:tcPr>
          <w:p w:rsidR="0098490C" w:rsidRDefault="007520DB" w:rsidP="00AF0BBD">
            <w:pPr>
              <w:rPr>
                <w:rFonts w:ascii="Times New Roman" w:hAnsi="Times New Roman" w:cs="Times New Roman"/>
                <w:sz w:val="24"/>
                <w:szCs w:val="24"/>
                <w:lang w:val="kk-KZ"/>
              </w:rPr>
            </w:pPr>
            <w:r>
              <w:rPr>
                <w:rFonts w:ascii="Times New Roman" w:hAnsi="Times New Roman" w:cs="Times New Roman"/>
                <w:sz w:val="24"/>
                <w:szCs w:val="24"/>
                <w:lang w:val="kk-KZ"/>
              </w:rPr>
              <w:t>Шетел тілі</w:t>
            </w:r>
          </w:p>
        </w:tc>
      </w:tr>
    </w:tbl>
    <w:p w:rsidR="0055685C" w:rsidRDefault="0055685C">
      <w:pPr>
        <w:rPr>
          <w:rFonts w:ascii="Times New Roman" w:hAnsi="Times New Roman" w:cs="Times New Roman"/>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t>Қорытынды:</w:t>
      </w:r>
      <w:r w:rsidR="00382B86">
        <w:rPr>
          <w:rFonts w:ascii="Times New Roman" w:eastAsia="Times New Roman" w:hAnsi="Times New Roman" w:cs="Times New Roman"/>
          <w:noProof/>
          <w:spacing w:val="4"/>
          <w:sz w:val="24"/>
          <w:szCs w:val="24"/>
          <w:lang w:val="kk-KZ"/>
        </w:rPr>
        <w:t xml:space="preserve"> сыныпта</w:t>
      </w:r>
      <w:r>
        <w:rPr>
          <w:rFonts w:ascii="Times New Roman" w:eastAsia="Times New Roman" w:hAnsi="Times New Roman" w:cs="Times New Roman"/>
          <w:noProof/>
          <w:spacing w:val="4"/>
          <w:sz w:val="24"/>
          <w:szCs w:val="24"/>
          <w:lang w:val="kk-KZ"/>
        </w:rPr>
        <w:t xml:space="preserve"> жеңіл және тамақ өнеркісібі, қызмет көрсету</w:t>
      </w:r>
      <w:r w:rsidR="00382B86">
        <w:rPr>
          <w:rFonts w:ascii="Times New Roman" w:eastAsia="Times New Roman" w:hAnsi="Times New Roman" w:cs="Times New Roman"/>
          <w:noProof/>
          <w:spacing w:val="4"/>
          <w:sz w:val="24"/>
          <w:szCs w:val="24"/>
          <w:lang w:val="kk-KZ"/>
        </w:rPr>
        <w:t xml:space="preserve">, дене шынықтыру, бейнелеу өнері, медицина, шетел тілі, қоғамдық қызметкер, заң, құқық, әскери мамандық, сахна өнері, бейнелеу өнері, құрылыс т.б. </w:t>
      </w:r>
      <w:r>
        <w:rPr>
          <w:rFonts w:ascii="Times New Roman" w:eastAsia="Times New Roman" w:hAnsi="Times New Roman" w:cs="Times New Roman"/>
          <w:noProof/>
          <w:spacing w:val="4"/>
          <w:sz w:val="24"/>
          <w:szCs w:val="24"/>
          <w:lang w:val="kk-KZ"/>
        </w:rPr>
        <w:t xml:space="preserve"> сала</w:t>
      </w:r>
      <w:r w:rsidR="00382B86">
        <w:rPr>
          <w:rFonts w:ascii="Times New Roman" w:eastAsia="Times New Roman" w:hAnsi="Times New Roman" w:cs="Times New Roman"/>
          <w:noProof/>
          <w:spacing w:val="4"/>
          <w:sz w:val="24"/>
          <w:szCs w:val="24"/>
          <w:lang w:val="kk-KZ"/>
        </w:rPr>
        <w:t>лар</w:t>
      </w:r>
      <w:r>
        <w:rPr>
          <w:rFonts w:ascii="Times New Roman" w:eastAsia="Times New Roman" w:hAnsi="Times New Roman" w:cs="Times New Roman"/>
          <w:noProof/>
          <w:spacing w:val="4"/>
          <w:sz w:val="24"/>
          <w:szCs w:val="24"/>
          <w:lang w:val="kk-KZ"/>
        </w:rPr>
        <w:t xml:space="preserve"> анықталды.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t>Ұсыныс:</w:t>
      </w:r>
      <w:r>
        <w:rPr>
          <w:rFonts w:ascii="Times New Roman" w:eastAsia="Times New Roman" w:hAnsi="Times New Roman" w:cs="Times New Roman"/>
          <w:noProof/>
          <w:spacing w:val="4"/>
          <w:sz w:val="24"/>
          <w:szCs w:val="24"/>
          <w:lang w:val="kk-KZ"/>
        </w:rPr>
        <w:t xml:space="preserve"> сынып білім алушыларына анықталған қызығушылық пен қабілеттерін мамандық таңдауда ескеру ұсынылады.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Pr>
          <w:rFonts w:ascii="Times New Roman" w:eastAsia="Times New Roman" w:hAnsi="Times New Roman" w:cs="Times New Roman"/>
          <w:noProof/>
          <w:spacing w:val="4"/>
          <w:sz w:val="24"/>
          <w:szCs w:val="24"/>
          <w:lang w:val="kk-KZ"/>
        </w:rPr>
        <w:t>Психолог: Раимкулова Гүлжан Жумалиевна.</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D6CAD" w:rsidRPr="00454839" w:rsidRDefault="003542F9" w:rsidP="003542F9">
      <w:pPr>
        <w:shd w:val="clear" w:color="auto" w:fill="FFFFFF"/>
        <w:spacing w:before="91"/>
        <w:ind w:left="-709" w:right="111"/>
        <w:rPr>
          <w:sz w:val="24"/>
          <w:szCs w:val="24"/>
        </w:rPr>
      </w:pPr>
      <w:r>
        <w:rPr>
          <w:rFonts w:ascii="Times New Roman" w:eastAsia="Times New Roman" w:hAnsi="Times New Roman" w:cs="Times New Roman"/>
          <w:noProof/>
          <w:spacing w:val="4"/>
          <w:sz w:val="24"/>
          <w:szCs w:val="24"/>
          <w:lang w:val="kk-KZ"/>
        </w:rPr>
        <w:t xml:space="preserve"> </w:t>
      </w:r>
    </w:p>
    <w:p w:rsidR="0055685C" w:rsidRPr="0055685C" w:rsidRDefault="0055685C">
      <w:pPr>
        <w:rPr>
          <w:rFonts w:ascii="Times New Roman" w:hAnsi="Times New Roman" w:cs="Times New Roman"/>
          <w:sz w:val="24"/>
          <w:szCs w:val="24"/>
          <w:lang w:val="kk-KZ"/>
        </w:rPr>
      </w:pPr>
    </w:p>
    <w:sectPr w:rsidR="0055685C" w:rsidRPr="0055685C" w:rsidSect="006C3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685C"/>
    <w:rsid w:val="00130487"/>
    <w:rsid w:val="002A1812"/>
    <w:rsid w:val="003542F9"/>
    <w:rsid w:val="00382B86"/>
    <w:rsid w:val="003D6CAD"/>
    <w:rsid w:val="0055685C"/>
    <w:rsid w:val="005D7B0F"/>
    <w:rsid w:val="006C305B"/>
    <w:rsid w:val="007520DB"/>
    <w:rsid w:val="007D57A5"/>
    <w:rsid w:val="00846504"/>
    <w:rsid w:val="00943052"/>
    <w:rsid w:val="0098490C"/>
    <w:rsid w:val="00AF0BBD"/>
    <w:rsid w:val="00B10AB5"/>
    <w:rsid w:val="00B52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2019-10-25T06:27:00Z</cp:lastPrinted>
  <dcterms:created xsi:type="dcterms:W3CDTF">2019-10-25T05:48:00Z</dcterms:created>
  <dcterms:modified xsi:type="dcterms:W3CDTF">2019-10-25T11:13:00Z</dcterms:modified>
</cp:coreProperties>
</file>