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DE" w:rsidRPr="001F2FD0" w:rsidRDefault="00DB48E7" w:rsidP="00DB48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</w:pPr>
      <w:r w:rsidRPr="00C15350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Коронавирустық  инфекцияның  таралуына жол бермеуге байланысты карантиндік шаралар жағдайында жаңа 2020-2021 оқу жылындағы оқытудың ерекшеліктері туралы ата-аналарды  хабардар ету мақсатында №6 Хромтау гимназиясында қашықтықтан </w:t>
      </w:r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«Жаңа оқу</w:t>
      </w:r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proofErr w:type="spellStart"/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жылында</w:t>
      </w:r>
      <w:proofErr w:type="spellEnd"/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</w:t>
      </w:r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 xml:space="preserve"> </w:t>
      </w:r>
      <w:proofErr w:type="spellStart"/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балаларды</w:t>
      </w:r>
      <w:proofErr w:type="spellEnd"/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 оқыту </w:t>
      </w:r>
      <w:proofErr w:type="spellStart"/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туралы</w:t>
      </w:r>
      <w:proofErr w:type="spellEnd"/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» </w:t>
      </w:r>
      <w:r w:rsidRPr="00C15350">
        <w:rPr>
          <w:rFonts w:ascii="Times New Roman" w:eastAsia="Times New Roman" w:hAnsi="Times New Roman" w:cs="Times New Roman"/>
          <w:b/>
          <w:color w:val="002060"/>
          <w:sz w:val="24"/>
          <w:szCs w:val="24"/>
          <w:lang w:val="kk-KZ"/>
        </w:rPr>
        <w:t>тақырыбы</w:t>
      </w:r>
      <w:r w:rsidRPr="001F2FD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бойынша  </w:t>
      </w:r>
      <w:r w:rsidR="00F03CDB" w:rsidRPr="001F2FD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20 тамыз күні</w:t>
      </w:r>
      <w:r w:rsidRPr="001F2FD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жалпы  </w:t>
      </w:r>
      <w:proofErr w:type="spellStart"/>
      <w:r w:rsidRPr="001F2FD0">
        <w:rPr>
          <w:rFonts w:ascii="Times New Roman" w:eastAsia="Times New Roman" w:hAnsi="Times New Roman" w:cs="Times New Roman"/>
          <w:color w:val="002060"/>
          <w:sz w:val="24"/>
          <w:szCs w:val="24"/>
        </w:rPr>
        <w:t>ата-аналар</w:t>
      </w:r>
      <w:proofErr w:type="spellEnd"/>
      <w:r w:rsidRPr="001F2FD0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</w:t>
      </w:r>
      <w:proofErr w:type="spellStart"/>
      <w:r w:rsidRPr="001F2FD0">
        <w:rPr>
          <w:rFonts w:ascii="Times New Roman" w:eastAsia="Times New Roman" w:hAnsi="Times New Roman" w:cs="Times New Roman"/>
          <w:color w:val="002060"/>
          <w:sz w:val="24"/>
          <w:szCs w:val="24"/>
        </w:rPr>
        <w:t>жиналысы</w:t>
      </w:r>
      <w:proofErr w:type="spellEnd"/>
      <w:r w:rsidRPr="001F2FD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болып өтті. </w:t>
      </w:r>
      <w:r w:rsidR="00EA3DE3" w:rsidRPr="001F2FD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Жалпы ата-аналар жиналысына </w:t>
      </w:r>
      <w:r w:rsidR="00F03CDB" w:rsidRPr="001F2FD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129  </w:t>
      </w:r>
      <w:r w:rsidR="00EA3DE3" w:rsidRPr="001F2FD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>ата-ана қатысты</w:t>
      </w:r>
      <w:r w:rsidRPr="001F2FD0">
        <w:rPr>
          <w:rFonts w:ascii="Times New Roman" w:eastAsia="Times New Roman" w:hAnsi="Times New Roman" w:cs="Times New Roman"/>
          <w:color w:val="002060"/>
          <w:sz w:val="24"/>
          <w:szCs w:val="24"/>
          <w:lang w:val="kk-KZ"/>
        </w:rPr>
        <w:t xml:space="preserve"> Ата-аналар жиналысында төмендегі мәселелер талқыланды:</w:t>
      </w:r>
    </w:p>
    <w:p w:rsidR="00DB48E7" w:rsidRPr="001F2FD0" w:rsidRDefault="00DB48E7" w:rsidP="00DB48E7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Жаңа оқу жылындағы оқу форматтары. </w:t>
      </w:r>
    </w:p>
    <w:p w:rsidR="00DB48E7" w:rsidRPr="001F2FD0" w:rsidRDefault="00DB48E7" w:rsidP="00DB48E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2FD0">
        <w:rPr>
          <w:rFonts w:ascii="Times New Roman" w:hAnsi="Times New Roman" w:cs="Times New Roman"/>
          <w:color w:val="002060"/>
          <w:sz w:val="24"/>
          <w:szCs w:val="24"/>
        </w:rPr>
        <w:t>Оқытудың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штаттық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режимінде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санитарлық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талаптарды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сақтау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DB48E7" w:rsidRPr="001F2FD0" w:rsidRDefault="00DB48E7" w:rsidP="00DB48E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>Қ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ашықтан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оқыту: баланың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іс-әрекеті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және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жұмыс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орны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DB48E7" w:rsidRPr="001F2FD0" w:rsidRDefault="00DB48E7" w:rsidP="00DB48E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>Қ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ашықтан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оқыту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процесі жүргізілетін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білім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</w:rPr>
        <w:t xml:space="preserve"> беру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Интернет-платформасымен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танысу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DB48E7" w:rsidRPr="001F2FD0" w:rsidRDefault="00DB48E7" w:rsidP="00DB48E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Жа</w:t>
      </w:r>
      <w:proofErr w:type="gramEnd"/>
      <w:r w:rsidRPr="001F2FD0">
        <w:rPr>
          <w:rFonts w:ascii="Times New Roman" w:hAnsi="Times New Roman" w:cs="Times New Roman"/>
          <w:color w:val="002060"/>
          <w:sz w:val="24"/>
          <w:szCs w:val="24"/>
        </w:rPr>
        <w:t>ңа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оқу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жылында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білім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алушыларды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бағалау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жүйесі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DB48E7" w:rsidRPr="001F2FD0" w:rsidRDefault="00DB48E7" w:rsidP="00DB48E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>Б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аланың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оқу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режимі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және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демалыс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ы. </w:t>
      </w:r>
    </w:p>
    <w:p w:rsidR="00DB48E7" w:rsidRPr="001F2FD0" w:rsidRDefault="00DB48E7" w:rsidP="00DB48E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2FD0">
        <w:rPr>
          <w:rFonts w:ascii="Times New Roman" w:hAnsi="Times New Roman" w:cs="Times New Roman"/>
          <w:color w:val="002060"/>
          <w:sz w:val="24"/>
          <w:szCs w:val="24"/>
        </w:rPr>
        <w:t>Баланы өз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дігінен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оқуға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қалай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gram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ынталандыру</w:t>
      </w:r>
      <w:proofErr w:type="gramEnd"/>
      <w:r w:rsidRPr="001F2FD0">
        <w:rPr>
          <w:rFonts w:ascii="Times New Roman" w:hAnsi="Times New Roman" w:cs="Times New Roman"/>
          <w:color w:val="002060"/>
          <w:sz w:val="24"/>
          <w:szCs w:val="24"/>
        </w:rPr>
        <w:t>ға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болады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</w:rPr>
        <w:t>?</w:t>
      </w:r>
    </w:p>
    <w:p w:rsidR="00DB48E7" w:rsidRPr="001F2FD0" w:rsidRDefault="00DB48E7" w:rsidP="00DB48E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Интернетті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қауіпсіз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пайдалану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үшін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gram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ата-аналар</w:t>
      </w:r>
      <w:proofErr w:type="gramEnd"/>
      <w:r w:rsidRPr="001F2FD0">
        <w:rPr>
          <w:rFonts w:ascii="Times New Roman" w:hAnsi="Times New Roman" w:cs="Times New Roman"/>
          <w:color w:val="002060"/>
          <w:sz w:val="24"/>
          <w:szCs w:val="24"/>
        </w:rPr>
        <w:t>ға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балаларына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үйрететін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ережелер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DB48E7" w:rsidRPr="001F2FD0" w:rsidRDefault="00DB48E7" w:rsidP="00DB48E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Интернеттегі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балалардың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жұмысын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ата-ана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бақылау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ы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ережелерімен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таныстыру</w:t>
      </w:r>
      <w:proofErr w:type="spellEnd"/>
    </w:p>
    <w:p w:rsidR="00DB48E7" w:rsidRPr="001F2FD0" w:rsidRDefault="00DB48E7" w:rsidP="00DB48E7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Ата-ана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</w:rPr>
        <w:t xml:space="preserve"> мен бала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>н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ың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Pr="001F2FD0">
        <w:rPr>
          <w:rFonts w:ascii="Times New Roman" w:hAnsi="Times New Roman" w:cs="Times New Roman"/>
          <w:color w:val="002060"/>
          <w:sz w:val="24"/>
          <w:szCs w:val="24"/>
        </w:rPr>
        <w:t>қары</w:t>
      </w:r>
      <w:proofErr w:type="gram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м-</w:t>
      </w:r>
      <w:proofErr w:type="gramEnd"/>
      <w:r w:rsidRPr="001F2FD0">
        <w:rPr>
          <w:rFonts w:ascii="Times New Roman" w:hAnsi="Times New Roman" w:cs="Times New Roman"/>
          <w:color w:val="002060"/>
          <w:sz w:val="24"/>
          <w:szCs w:val="24"/>
        </w:rPr>
        <w:t>қатынас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proofErr w:type="spellStart"/>
      <w:r w:rsidRPr="001F2FD0">
        <w:rPr>
          <w:rFonts w:ascii="Times New Roman" w:hAnsi="Times New Roman" w:cs="Times New Roman"/>
          <w:color w:val="002060"/>
          <w:sz w:val="24"/>
          <w:szCs w:val="24"/>
        </w:rPr>
        <w:t>психологиясы</w:t>
      </w:r>
      <w:proofErr w:type="spellEnd"/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>.</w:t>
      </w:r>
    </w:p>
    <w:p w:rsidR="00DB48E7" w:rsidRPr="001F2FD0" w:rsidRDefault="00DB48E7" w:rsidP="00DB48E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Жиналыста оқу форматын таңдау, ата-аналарға санитарлық-эпидемиологиялық және мектепке ба</w:t>
      </w:r>
      <w:r w:rsid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>ратын кезде қойылатын талаптар,</w:t>
      </w:r>
      <w:r w:rsidRPr="001F2FD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1-4 «кезекші сыныптардың» жұмыс істеу ережелері және т.б  күн тәртібінде қаралған мәселелер бойынша ата-аналарға толық ақпараттар, кеңестер берілді.</w:t>
      </w:r>
    </w:p>
    <w:p w:rsidR="00DB48E7" w:rsidRDefault="001F2FD0" w:rsidP="00DB48E7">
      <w:pPr>
        <w:spacing w:after="0" w:line="240" w:lineRule="auto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96520</wp:posOffset>
            </wp:positionV>
            <wp:extent cx="2562860" cy="1514475"/>
            <wp:effectExtent l="19050" t="0" r="8890" b="0"/>
            <wp:wrapSquare wrapText="bothSides"/>
            <wp:docPr id="5" name="Рисунок 5" descr="C:\Users\user\Desktop\650b786b-53e4-4b4e-9f00-e0832b6201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650b786b-53e4-4b4e-9f00-e0832b62017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00" t="10480" b="13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95885</wp:posOffset>
            </wp:positionV>
            <wp:extent cx="2519680" cy="1533525"/>
            <wp:effectExtent l="19050" t="0" r="0" b="0"/>
            <wp:wrapSquare wrapText="bothSides"/>
            <wp:docPr id="2" name="Рисунок 2" descr="C:\Users\user\Desktop\3d383a32-2fa2-4c69-b95f-f4fea742fb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d383a32-2fa2-4c69-b95f-f4fea742fb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4387" b="4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55F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1F2FD0" w:rsidP="00DB48E7">
      <w:pPr>
        <w:spacing w:after="0" w:line="240" w:lineRule="auto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151765</wp:posOffset>
            </wp:positionV>
            <wp:extent cx="2533650" cy="1495425"/>
            <wp:effectExtent l="19050" t="0" r="0" b="0"/>
            <wp:wrapSquare wrapText="bothSides"/>
            <wp:docPr id="9" name="Рисунок 9" descr="C:\Users\user\Desktop\f6d2265d-8a41-4845-9253-723e3c77a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f6d2265d-8a41-4845-9253-723e3c77a6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2993" b="23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151765</wp:posOffset>
            </wp:positionV>
            <wp:extent cx="2410460" cy="1495425"/>
            <wp:effectExtent l="19050" t="0" r="8890" b="0"/>
            <wp:wrapSquare wrapText="bothSides"/>
            <wp:docPr id="3" name="Рисунок 10" descr="C:\Users\user\Desktop\fdd6dae1-9409-4f24-8f32-2ccb41ee9c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fdd6dae1-9409-4f24-8f32-2ccb41ee9c8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1F2FD0" w:rsidP="00DB48E7">
      <w:pPr>
        <w:spacing w:after="0" w:line="240" w:lineRule="auto"/>
        <w:jc w:val="both"/>
        <w:rPr>
          <w:lang w:val="kk-K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104140</wp:posOffset>
            </wp:positionV>
            <wp:extent cx="2552700" cy="1638300"/>
            <wp:effectExtent l="19050" t="0" r="0" b="0"/>
            <wp:wrapSquare wrapText="bothSides"/>
            <wp:docPr id="1" name="Рисунок 11" descr="C:\Users\user\Desktop\3d383a32-2fa2-4c69-b95f-f4fea742fb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3d383a32-2fa2-4c69-b95f-f4fea742fb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5875" b="8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94615</wp:posOffset>
            </wp:positionV>
            <wp:extent cx="2524760" cy="1647825"/>
            <wp:effectExtent l="19050" t="0" r="8890" b="0"/>
            <wp:wrapSquare wrapText="bothSides"/>
            <wp:docPr id="8" name="Рисунок 8" descr="C:\Users\user\Desktop\ae151633-229f-4a37-9e9b-753f51d09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ae151633-229f-4a37-9e9b-753f51d0996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3952" r="2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76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D820BC" w:rsidRDefault="00D820BC" w:rsidP="00DB48E7">
      <w:pPr>
        <w:spacing w:after="0" w:line="240" w:lineRule="auto"/>
        <w:jc w:val="both"/>
        <w:rPr>
          <w:lang w:val="kk-KZ"/>
        </w:rPr>
      </w:pPr>
    </w:p>
    <w:p w:rsidR="001F2FD0" w:rsidRDefault="001F2FD0" w:rsidP="00DB48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20BC" w:rsidRPr="00D820BC" w:rsidRDefault="00903864" w:rsidP="00DB48E7">
      <w:pPr>
        <w:spacing w:after="0" w:line="240" w:lineRule="auto"/>
        <w:jc w:val="both"/>
        <w:rPr>
          <w:rFonts w:ascii="Times New Roman" w:hAnsi="Times New Roman" w:cs="Times New Roman"/>
          <w:color w:val="002060"/>
          <w:lang w:val="kk-KZ"/>
        </w:rPr>
      </w:pPr>
      <w:r w:rsidRPr="001F2FD0">
        <w:rPr>
          <w:rFonts w:ascii="Times New Roman" w:hAnsi="Times New Roman" w:cs="Times New Roman"/>
          <w:lang w:val="kk-KZ"/>
        </w:rPr>
        <w:t>Орындаған: Жасаганбергенова Б</w:t>
      </w:r>
    </w:p>
    <w:sectPr w:rsidR="00D820BC" w:rsidRPr="00D820BC" w:rsidSect="001F2F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822C0"/>
    <w:multiLevelType w:val="hybridMultilevel"/>
    <w:tmpl w:val="16587EFE"/>
    <w:lvl w:ilvl="0" w:tplc="59C0A4A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75EA25FA">
      <w:start w:val="1"/>
      <w:numFmt w:val="bullet"/>
      <w:lvlText w:val=""/>
      <w:lvlJc w:val="left"/>
      <w:pPr>
        <w:tabs>
          <w:tab w:val="num" w:pos="1506"/>
        </w:tabs>
        <w:ind w:left="1506" w:hanging="360"/>
      </w:pPr>
      <w:rPr>
        <w:rFonts w:ascii="Wingdings" w:hAnsi="Wingdings" w:hint="default"/>
      </w:rPr>
    </w:lvl>
    <w:lvl w:ilvl="2" w:tplc="35207CCE">
      <w:start w:val="1"/>
      <w:numFmt w:val="bullet"/>
      <w:lvlText w:val="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7EEEDC32">
      <w:start w:val="1"/>
      <w:numFmt w:val="bullet"/>
      <w:lvlText w:val="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4" w:tplc="2CC850A8">
      <w:start w:val="1"/>
      <w:numFmt w:val="bullet"/>
      <w:lvlText w:val="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5" w:tplc="A3C67644">
      <w:start w:val="1"/>
      <w:numFmt w:val="bullet"/>
      <w:lvlText w:val="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72580E3C">
      <w:start w:val="1"/>
      <w:numFmt w:val="bullet"/>
      <w:lvlText w:val="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7" w:tplc="5E0E94FE">
      <w:start w:val="1"/>
      <w:numFmt w:val="bullet"/>
      <w:lvlText w:val="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  <w:lvl w:ilvl="8" w:tplc="79F2D4BC">
      <w:start w:val="1"/>
      <w:numFmt w:val="bullet"/>
      <w:lvlText w:val="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48E7"/>
    <w:rsid w:val="000E7AA5"/>
    <w:rsid w:val="001F2FD0"/>
    <w:rsid w:val="005A55F9"/>
    <w:rsid w:val="008F75DE"/>
    <w:rsid w:val="00903864"/>
    <w:rsid w:val="00C109E3"/>
    <w:rsid w:val="00C15350"/>
    <w:rsid w:val="00D820BC"/>
    <w:rsid w:val="00DB48E7"/>
    <w:rsid w:val="00EA3DE3"/>
    <w:rsid w:val="00F03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B48E7"/>
    <w:rPr>
      <w:rFonts w:eastAsiaTheme="minorHAnsi"/>
      <w:lang w:eastAsia="en-US"/>
    </w:rPr>
  </w:style>
  <w:style w:type="paragraph" w:styleId="a4">
    <w:name w:val="List Paragraph"/>
    <w:basedOn w:val="a"/>
    <w:link w:val="a3"/>
    <w:uiPriority w:val="34"/>
    <w:qFormat/>
    <w:rsid w:val="00DB48E7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82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2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Ainur</cp:lastModifiedBy>
  <cp:revision>8</cp:revision>
  <dcterms:created xsi:type="dcterms:W3CDTF">2020-08-20T06:28:00Z</dcterms:created>
  <dcterms:modified xsi:type="dcterms:W3CDTF">2020-10-15T04:53:00Z</dcterms:modified>
</cp:coreProperties>
</file>