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Default Extension="xlsx" ContentType="application/vnd.openxmlformats-officedocument.spreadsheetml.sheet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158A" w:rsidRDefault="00BC158A" w:rsidP="00BC158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533A30">
        <w:rPr>
          <w:rFonts w:ascii="Times New Roman" w:hAnsi="Times New Roman" w:cs="Times New Roman"/>
          <w:b/>
          <w:sz w:val="24"/>
          <w:szCs w:val="24"/>
          <w:lang w:val="kk-KZ"/>
        </w:rPr>
        <w:t>№ 6 Хромтау гимназиясының 9 «а»</w:t>
      </w:r>
      <w:r w:rsidR="001A11FA">
        <w:rPr>
          <w:rFonts w:ascii="Times New Roman" w:hAnsi="Times New Roman" w:cs="Times New Roman"/>
          <w:b/>
          <w:sz w:val="24"/>
          <w:szCs w:val="24"/>
          <w:lang w:val="kk-KZ"/>
        </w:rPr>
        <w:t>, «ә»</w:t>
      </w:r>
      <w:r w:rsidRPr="00533A30">
        <w:rPr>
          <w:rFonts w:ascii="Times New Roman" w:hAnsi="Times New Roman" w:cs="Times New Roman"/>
          <w:b/>
          <w:sz w:val="24"/>
          <w:szCs w:val="24"/>
          <w:lang w:val="kk-KZ"/>
        </w:rPr>
        <w:t xml:space="preserve"> сынып</w:t>
      </w:r>
      <w:r w:rsidR="001A11FA">
        <w:rPr>
          <w:rFonts w:ascii="Times New Roman" w:hAnsi="Times New Roman" w:cs="Times New Roman"/>
          <w:b/>
          <w:sz w:val="24"/>
          <w:szCs w:val="24"/>
          <w:lang w:val="kk-KZ"/>
        </w:rPr>
        <w:t>тарым</w:t>
      </w:r>
      <w:r w:rsidRPr="00533A30">
        <w:rPr>
          <w:rFonts w:ascii="Times New Roman" w:hAnsi="Times New Roman" w:cs="Times New Roman"/>
          <w:b/>
          <w:sz w:val="24"/>
          <w:szCs w:val="24"/>
          <w:lang w:val="kk-KZ"/>
        </w:rPr>
        <w:t xml:space="preserve">ен өткізілген </w:t>
      </w:r>
      <w:r w:rsidRPr="00530B57">
        <w:rPr>
          <w:rFonts w:ascii="Times New Roman" w:hAnsi="Times New Roman" w:cs="Times New Roman"/>
          <w:b/>
          <w:sz w:val="24"/>
          <w:szCs w:val="24"/>
          <w:lang w:val="kk-KZ"/>
        </w:rPr>
        <w:t>диагностикалық зерттеу қорытындысы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>ның диаграммалық салыстырмалы көрсеткіші (оқушылар санымен көрсетілген)</w:t>
      </w:r>
    </w:p>
    <w:p w:rsidR="00BC158A" w:rsidRPr="00530B57" w:rsidRDefault="00BC158A" w:rsidP="00BC158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Уақыты: 13.01.2020ж</w:t>
      </w:r>
    </w:p>
    <w:p w:rsidR="00BC158A" w:rsidRPr="00530B57" w:rsidRDefault="00BC158A" w:rsidP="00BC158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530B57">
        <w:rPr>
          <w:rFonts w:ascii="Times New Roman" w:hAnsi="Times New Roman" w:cs="Times New Roman"/>
          <w:b/>
          <w:sz w:val="24"/>
          <w:szCs w:val="24"/>
          <w:lang w:val="kk-KZ"/>
        </w:rPr>
        <w:t>Әдістеме: «Л.Йовайшидің кәсіби бейімділік сауалнамасы (Г.В.Резапкин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>а</w:t>
      </w:r>
      <w:r w:rsidRPr="00530B57">
        <w:rPr>
          <w:rFonts w:ascii="Times New Roman" w:hAnsi="Times New Roman" w:cs="Times New Roman"/>
          <w:b/>
          <w:sz w:val="24"/>
          <w:szCs w:val="24"/>
          <w:lang w:val="kk-KZ"/>
        </w:rPr>
        <w:t xml:space="preserve"> модификациясы)».</w:t>
      </w:r>
    </w:p>
    <w:p w:rsidR="00BC158A" w:rsidRDefault="00BC158A" w:rsidP="00BC158A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Мақсаты: білім алушылардың кәсіби бейімділігін анықтау.</w:t>
      </w:r>
    </w:p>
    <w:p w:rsidR="00BC158A" w:rsidRDefault="00BC158A" w:rsidP="00BC158A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Зерттеген психолог: Раимкулова Гүлжан Жумалиевна.</w:t>
      </w:r>
    </w:p>
    <w:p w:rsidR="00BC158A" w:rsidRDefault="00BC158A" w:rsidP="00BC158A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Қатысушылар саны: </w:t>
      </w:r>
    </w:p>
    <w:p w:rsidR="00BC158A" w:rsidRDefault="00BC158A" w:rsidP="00BC158A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9 «а»-22 оқушы</w:t>
      </w:r>
    </w:p>
    <w:p w:rsidR="00BC158A" w:rsidRDefault="00BC158A" w:rsidP="00BC158A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9 «ә»-20 оқушы</w:t>
      </w:r>
    </w:p>
    <w:p w:rsidR="00BC158A" w:rsidRDefault="00BC158A" w:rsidP="00BC158A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</w:p>
    <w:p w:rsidR="00BC158A" w:rsidRDefault="00BC158A" w:rsidP="00BC158A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6105525" cy="3857625"/>
            <wp:effectExtent l="19050" t="0" r="9525" b="0"/>
            <wp:docPr id="1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"/>
              </a:graphicData>
            </a:graphic>
          </wp:inline>
        </w:drawing>
      </w:r>
    </w:p>
    <w:p w:rsidR="00B2733C" w:rsidRDefault="00B2733C">
      <w:pPr>
        <w:rPr>
          <w:rFonts w:ascii="Times New Roman" w:hAnsi="Times New Roman" w:cs="Times New Roman"/>
          <w:lang w:val="kk-KZ"/>
        </w:rPr>
      </w:pPr>
    </w:p>
    <w:p w:rsidR="00BC158A" w:rsidRPr="00BC158A" w:rsidRDefault="00BC158A" w:rsidP="00BC158A">
      <w:pPr>
        <w:spacing w:before="100" w:beforeAutospacing="1" w:after="100" w:afterAutospacing="1" w:line="273" w:lineRule="atLeast"/>
        <w:rPr>
          <w:rFonts w:ascii="Times New Roman" w:eastAsia="Times New Roman" w:hAnsi="Times New Roman" w:cs="Times New Roman"/>
          <w:color w:val="000000"/>
          <w:sz w:val="21"/>
          <w:szCs w:val="21"/>
          <w:lang w:val="kk-KZ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1"/>
          <w:lang w:val="kk-KZ"/>
        </w:rPr>
        <w:t xml:space="preserve">        </w:t>
      </w:r>
      <w:r w:rsidRPr="00BC158A">
        <w:rPr>
          <w:rFonts w:ascii="Times New Roman" w:eastAsia="Times New Roman" w:hAnsi="Times New Roman" w:cs="Times New Roman"/>
          <w:color w:val="000000"/>
          <w:sz w:val="21"/>
          <w:szCs w:val="21"/>
          <w:lang w:val="kk-KZ"/>
        </w:rPr>
        <w:t>Әрбір алты қатар ұпайлардың  қосындымен есептелінген. Ол белгілі қызмет түріне бейімділікті  сипаттайды:</w:t>
      </w:r>
    </w:p>
    <w:p w:rsidR="00BC158A" w:rsidRPr="00BC158A" w:rsidRDefault="00BC158A" w:rsidP="00484284">
      <w:pPr>
        <w:numPr>
          <w:ilvl w:val="0"/>
          <w:numId w:val="1"/>
        </w:numPr>
        <w:spacing w:before="100" w:beforeAutospacing="1" w:after="100" w:afterAutospacing="1" w:line="273" w:lineRule="atLeast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val="kk-KZ"/>
        </w:rPr>
      </w:pPr>
      <w:r w:rsidRPr="00BC158A">
        <w:rPr>
          <w:rFonts w:ascii="Times New Roman" w:eastAsia="Times New Roman" w:hAnsi="Times New Roman" w:cs="Times New Roman"/>
          <w:b/>
          <w:bCs/>
          <w:i/>
          <w:iCs/>
          <w:color w:val="000000"/>
          <w:sz w:val="21"/>
          <w:lang w:val="kk-KZ"/>
        </w:rPr>
        <w:t>- адамдармен жұмыс істеуге бейімділік.</w:t>
      </w:r>
      <w:r w:rsidRPr="00BC158A">
        <w:rPr>
          <w:rFonts w:ascii="Times New Roman" w:eastAsia="Times New Roman" w:hAnsi="Times New Roman" w:cs="Times New Roman"/>
          <w:i/>
          <w:iCs/>
          <w:color w:val="000000"/>
          <w:sz w:val="21"/>
          <w:lang w:val="kk-KZ"/>
        </w:rPr>
        <w:t> </w:t>
      </w:r>
      <w:r w:rsidRPr="00BC158A">
        <w:rPr>
          <w:rFonts w:ascii="Times New Roman" w:eastAsia="Times New Roman" w:hAnsi="Times New Roman" w:cs="Times New Roman"/>
          <w:color w:val="000000"/>
          <w:sz w:val="21"/>
          <w:szCs w:val="21"/>
          <w:lang w:val="kk-KZ"/>
        </w:rPr>
        <w:t>Қызмет көрсетумен (тұрмыстық, медициналық, анықтамалық-ақпараттық), басқарумен, тәрбиелеу мен оқытумен байланысты мамандықтар. Осы топтағы мамандықтарда табысты жұмыс істейтін адамдар коммуникативті болуды білу және жақсы көру керек, түрлі адамдармен ортақ тіл табысуы қажет, оларды көңіл-күйлерін, ниеттерін және ерекшеліктерін түсіне білгені абзал.</w:t>
      </w:r>
    </w:p>
    <w:p w:rsidR="00BC158A" w:rsidRPr="00484284" w:rsidRDefault="00BC158A" w:rsidP="00484284">
      <w:pPr>
        <w:numPr>
          <w:ilvl w:val="0"/>
          <w:numId w:val="1"/>
        </w:numPr>
        <w:spacing w:before="100" w:beforeAutospacing="1" w:after="100" w:afterAutospacing="1" w:line="273" w:lineRule="atLeast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val="kk-KZ"/>
        </w:rPr>
      </w:pPr>
      <w:r w:rsidRPr="001A11FA">
        <w:rPr>
          <w:rFonts w:ascii="Times New Roman" w:eastAsia="Times New Roman" w:hAnsi="Times New Roman" w:cs="Times New Roman"/>
          <w:b/>
          <w:bCs/>
          <w:color w:val="000000"/>
          <w:sz w:val="21"/>
          <w:lang w:val="kk-KZ"/>
        </w:rPr>
        <w:t>- </w:t>
      </w:r>
      <w:r w:rsidRPr="001A11FA">
        <w:rPr>
          <w:rFonts w:ascii="Times New Roman" w:eastAsia="Times New Roman" w:hAnsi="Times New Roman" w:cs="Times New Roman"/>
          <w:b/>
          <w:bCs/>
          <w:i/>
          <w:iCs/>
          <w:color w:val="000000"/>
          <w:sz w:val="21"/>
          <w:lang w:val="kk-KZ"/>
        </w:rPr>
        <w:t>зерттеу  қызметтеріне бейімділік.</w:t>
      </w:r>
      <w:r w:rsidRPr="001A11FA">
        <w:rPr>
          <w:rFonts w:ascii="Times New Roman" w:eastAsia="Times New Roman" w:hAnsi="Times New Roman" w:cs="Times New Roman"/>
          <w:i/>
          <w:iCs/>
          <w:color w:val="000000"/>
          <w:sz w:val="21"/>
          <w:lang w:val="kk-KZ"/>
        </w:rPr>
        <w:t> </w:t>
      </w:r>
      <w:r w:rsidRPr="001A11FA">
        <w:rPr>
          <w:rFonts w:ascii="Times New Roman" w:eastAsia="Times New Roman" w:hAnsi="Times New Roman" w:cs="Times New Roman"/>
          <w:color w:val="000000"/>
          <w:sz w:val="21"/>
          <w:szCs w:val="21"/>
          <w:lang w:val="kk-KZ"/>
        </w:rPr>
        <w:t xml:space="preserve">Ғылыми жұмыспен байланысты мамандықтар. </w:t>
      </w:r>
      <w:r w:rsidRPr="00484284">
        <w:rPr>
          <w:rFonts w:ascii="Times New Roman" w:eastAsia="Times New Roman" w:hAnsi="Times New Roman" w:cs="Times New Roman"/>
          <w:color w:val="000000"/>
          <w:sz w:val="21"/>
          <w:szCs w:val="21"/>
          <w:lang w:val="kk-KZ"/>
        </w:rPr>
        <w:t>Зерттеу іс-әрекетімен айналысатын адамдарға, ғылымның нақты бір саласында жақсы теориялық дайындықтан басқа, келесідей қасиеттер қажет: рационалдылық, тәуелсіздік, пікірлеудің  түпнұсқалығы, ақыл-ойының аналитикалық сипаты.  Оларға  мәселені шыңдаумен айналысу емес, сол мәселе туралы ойлану қызығырақ болып көрінеді.</w:t>
      </w:r>
    </w:p>
    <w:p w:rsidR="00BC158A" w:rsidRPr="00484284" w:rsidRDefault="00BC158A" w:rsidP="00484284">
      <w:pPr>
        <w:numPr>
          <w:ilvl w:val="0"/>
          <w:numId w:val="1"/>
        </w:numPr>
        <w:spacing w:before="100" w:beforeAutospacing="1" w:after="100" w:afterAutospacing="1" w:line="273" w:lineRule="atLeast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val="kk-KZ"/>
        </w:rPr>
      </w:pPr>
      <w:r w:rsidRPr="00484284">
        <w:rPr>
          <w:rFonts w:ascii="Times New Roman" w:eastAsia="Times New Roman" w:hAnsi="Times New Roman" w:cs="Times New Roman"/>
          <w:b/>
          <w:bCs/>
          <w:color w:val="000000"/>
          <w:sz w:val="21"/>
          <w:lang w:val="kk-KZ"/>
        </w:rPr>
        <w:t>– </w:t>
      </w:r>
      <w:r w:rsidRPr="00484284">
        <w:rPr>
          <w:rFonts w:ascii="Times New Roman" w:eastAsia="Times New Roman" w:hAnsi="Times New Roman" w:cs="Times New Roman"/>
          <w:b/>
          <w:bCs/>
          <w:i/>
          <w:iCs/>
          <w:color w:val="000000"/>
          <w:sz w:val="21"/>
          <w:lang w:val="kk-KZ"/>
        </w:rPr>
        <w:t>өндірісте жұмысқа бейімділік.</w:t>
      </w:r>
      <w:r w:rsidRPr="00484284">
        <w:rPr>
          <w:rFonts w:ascii="Times New Roman" w:eastAsia="Times New Roman" w:hAnsi="Times New Roman" w:cs="Times New Roman"/>
          <w:i/>
          <w:iCs/>
          <w:color w:val="000000"/>
          <w:sz w:val="21"/>
          <w:lang w:val="kk-KZ"/>
        </w:rPr>
        <w:t> </w:t>
      </w:r>
      <w:r w:rsidRPr="00484284">
        <w:rPr>
          <w:rFonts w:ascii="Times New Roman" w:eastAsia="Times New Roman" w:hAnsi="Times New Roman" w:cs="Times New Roman"/>
          <w:color w:val="000000"/>
          <w:sz w:val="21"/>
          <w:szCs w:val="21"/>
          <w:lang w:val="kk-KZ"/>
        </w:rPr>
        <w:t xml:space="preserve">Осындай мамандықтар шегі өте кең: металл өндірісі және өңделуі; аспаптар мен механизмдердің монтажы, жинақталуы; электронды және механикалық құрал-жабдықтардың жөндеу жұмыстары, қызметі; ғимараттар мен конструкциялардың жөндеу </w:t>
      </w:r>
      <w:r w:rsidRPr="00484284">
        <w:rPr>
          <w:rFonts w:ascii="Times New Roman" w:eastAsia="Times New Roman" w:hAnsi="Times New Roman" w:cs="Times New Roman"/>
          <w:color w:val="000000"/>
          <w:sz w:val="21"/>
          <w:szCs w:val="21"/>
          <w:lang w:val="kk-KZ"/>
        </w:rPr>
        <w:lastRenderedPageBreak/>
        <w:t>жұмыстары, монтажы; түрлі материалдарды өңдеу және пайдалану; көлік құралдарымен басқару. Осы топ мамадықтары адамның денсаулығына, зейіннің, қозғалыстардың координациясына жоғары талаптар қояды.</w:t>
      </w:r>
    </w:p>
    <w:p w:rsidR="00BC158A" w:rsidRPr="00484284" w:rsidRDefault="00BC158A" w:rsidP="00484284">
      <w:pPr>
        <w:numPr>
          <w:ilvl w:val="0"/>
          <w:numId w:val="1"/>
        </w:numPr>
        <w:spacing w:before="100" w:beforeAutospacing="1" w:after="100" w:afterAutospacing="1" w:line="273" w:lineRule="atLeast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val="kk-KZ"/>
        </w:rPr>
      </w:pPr>
      <w:r w:rsidRPr="00484284">
        <w:rPr>
          <w:rFonts w:ascii="Times New Roman" w:eastAsia="Times New Roman" w:hAnsi="Times New Roman" w:cs="Times New Roman"/>
          <w:b/>
          <w:bCs/>
          <w:color w:val="000000"/>
          <w:sz w:val="21"/>
          <w:lang w:val="kk-KZ"/>
        </w:rPr>
        <w:t>– </w:t>
      </w:r>
      <w:r w:rsidRPr="00484284">
        <w:rPr>
          <w:rFonts w:ascii="Times New Roman" w:eastAsia="Times New Roman" w:hAnsi="Times New Roman" w:cs="Times New Roman"/>
          <w:b/>
          <w:bCs/>
          <w:i/>
          <w:iCs/>
          <w:color w:val="000000"/>
          <w:sz w:val="21"/>
          <w:lang w:val="kk-KZ"/>
        </w:rPr>
        <w:t>іс-әрекеттің эстетикалық түрлеріне бейімділік.</w:t>
      </w:r>
      <w:r w:rsidRPr="00484284">
        <w:rPr>
          <w:rFonts w:ascii="Times New Roman" w:eastAsia="Times New Roman" w:hAnsi="Times New Roman" w:cs="Times New Roman"/>
          <w:i/>
          <w:iCs/>
          <w:color w:val="000000"/>
          <w:sz w:val="21"/>
          <w:lang w:val="kk-KZ"/>
        </w:rPr>
        <w:t> </w:t>
      </w:r>
      <w:r w:rsidRPr="00484284">
        <w:rPr>
          <w:rFonts w:ascii="Times New Roman" w:eastAsia="Times New Roman" w:hAnsi="Times New Roman" w:cs="Times New Roman"/>
          <w:color w:val="000000"/>
          <w:sz w:val="21"/>
          <w:szCs w:val="21"/>
          <w:lang w:val="kk-KZ"/>
        </w:rPr>
        <w:t>Көркем өнерлік, музыкалық,  көркем әдебиеттік, актерлік-сахналық іс-әрекетпен  байланысқан, шығармашылық сипаттағы мамандықтар. Шығармашылық мамандықтардың иелерін арнайы қабілеттердің (музыкалық, әдеби, әртістік) болуынан басқа, ойлаудың  түпнұсқалығы және мінездің тәуелсіздігі, мінсіздікке ұмтылу сипаттайды.</w:t>
      </w:r>
    </w:p>
    <w:p w:rsidR="00BC158A" w:rsidRPr="00484284" w:rsidRDefault="00BC158A" w:rsidP="00484284">
      <w:pPr>
        <w:numPr>
          <w:ilvl w:val="0"/>
          <w:numId w:val="1"/>
        </w:numPr>
        <w:spacing w:before="100" w:beforeAutospacing="1" w:after="100" w:afterAutospacing="1" w:line="273" w:lineRule="atLeast"/>
        <w:jc w:val="both"/>
        <w:rPr>
          <w:rFonts w:ascii="Times New Roman" w:eastAsia="Times New Roman" w:hAnsi="Times New Roman" w:cs="Times New Roman"/>
          <w:color w:val="000000"/>
          <w:sz w:val="21"/>
          <w:szCs w:val="21"/>
          <w:lang w:val="kk-KZ"/>
        </w:rPr>
      </w:pPr>
      <w:r w:rsidRPr="00484284">
        <w:rPr>
          <w:rFonts w:ascii="Times New Roman" w:eastAsia="Times New Roman" w:hAnsi="Times New Roman" w:cs="Times New Roman"/>
          <w:b/>
          <w:bCs/>
          <w:color w:val="000000"/>
          <w:sz w:val="21"/>
          <w:lang w:val="kk-KZ"/>
        </w:rPr>
        <w:t>– </w:t>
      </w:r>
      <w:r w:rsidRPr="00484284">
        <w:rPr>
          <w:rFonts w:ascii="Times New Roman" w:eastAsia="Times New Roman" w:hAnsi="Times New Roman" w:cs="Times New Roman"/>
          <w:b/>
          <w:bCs/>
          <w:i/>
          <w:iCs/>
          <w:color w:val="000000"/>
          <w:sz w:val="21"/>
          <w:lang w:val="kk-KZ"/>
        </w:rPr>
        <w:t>іс-әрекеттің эксремалды түрлеріне бейімділік</w:t>
      </w:r>
      <w:r w:rsidRPr="00484284">
        <w:rPr>
          <w:rFonts w:ascii="Times New Roman" w:eastAsia="Times New Roman" w:hAnsi="Times New Roman" w:cs="Times New Roman"/>
          <w:b/>
          <w:bCs/>
          <w:color w:val="000000"/>
          <w:sz w:val="21"/>
          <w:lang w:val="kk-KZ"/>
        </w:rPr>
        <w:t>.</w:t>
      </w:r>
      <w:r w:rsidRPr="00484284">
        <w:rPr>
          <w:rFonts w:ascii="Times New Roman" w:eastAsia="Times New Roman" w:hAnsi="Times New Roman" w:cs="Times New Roman"/>
          <w:color w:val="000000"/>
          <w:sz w:val="21"/>
          <w:lang w:val="kk-KZ"/>
        </w:rPr>
        <w:t> </w:t>
      </w:r>
      <w:r w:rsidRPr="00484284">
        <w:rPr>
          <w:rFonts w:ascii="Times New Roman" w:eastAsia="Times New Roman" w:hAnsi="Times New Roman" w:cs="Times New Roman"/>
          <w:color w:val="000000"/>
          <w:sz w:val="21"/>
          <w:szCs w:val="21"/>
          <w:lang w:val="kk-KZ"/>
        </w:rPr>
        <w:t>Спортпен айналысумен, саяхат жасаумен, экспедициялық жұмыспен, қарауылдық және оперативті-іздеу іс-әрекетімен,  әскердегі қызмет етумен байланысты мамандықтар. Осылардың барлығы физикалық дайындыққа, денсаулыққа және моральдік-еріктік қасиеттерге ерекше талаптар қояды.</w:t>
      </w:r>
    </w:p>
    <w:p w:rsidR="00BC158A" w:rsidRPr="00E57E91" w:rsidRDefault="00BC158A" w:rsidP="00484284">
      <w:pPr>
        <w:numPr>
          <w:ilvl w:val="0"/>
          <w:numId w:val="1"/>
        </w:numPr>
        <w:spacing w:before="100" w:beforeAutospacing="1" w:after="100" w:afterAutospacing="1" w:line="273" w:lineRule="atLeast"/>
        <w:jc w:val="both"/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r w:rsidRPr="00484284">
        <w:rPr>
          <w:rFonts w:ascii="Times New Roman" w:eastAsia="Times New Roman" w:hAnsi="Times New Roman" w:cs="Times New Roman"/>
          <w:b/>
          <w:bCs/>
          <w:color w:val="000000"/>
          <w:sz w:val="21"/>
          <w:lang w:val="kk-KZ"/>
        </w:rPr>
        <w:t>– </w:t>
      </w:r>
      <w:r w:rsidRPr="00484284">
        <w:rPr>
          <w:rFonts w:ascii="Times New Roman" w:eastAsia="Times New Roman" w:hAnsi="Times New Roman" w:cs="Times New Roman"/>
          <w:b/>
          <w:bCs/>
          <w:i/>
          <w:iCs/>
          <w:color w:val="000000"/>
          <w:sz w:val="21"/>
          <w:lang w:val="kk-KZ"/>
        </w:rPr>
        <w:t>іс-әрекеттің жоспарлық-экономикалық түрлеріне бейімділік.</w:t>
      </w:r>
      <w:r w:rsidRPr="00484284">
        <w:rPr>
          <w:rFonts w:ascii="Times New Roman" w:eastAsia="Times New Roman" w:hAnsi="Times New Roman" w:cs="Times New Roman"/>
          <w:color w:val="000000"/>
          <w:sz w:val="21"/>
          <w:lang w:val="kk-KZ"/>
        </w:rPr>
        <w:t> </w:t>
      </w:r>
      <w:r w:rsidRPr="00484284">
        <w:rPr>
          <w:rFonts w:ascii="Times New Roman" w:eastAsia="Times New Roman" w:hAnsi="Times New Roman" w:cs="Times New Roman"/>
          <w:color w:val="000000"/>
          <w:sz w:val="21"/>
          <w:szCs w:val="21"/>
          <w:lang w:val="kk-KZ"/>
        </w:rPr>
        <w:t xml:space="preserve">Есептеулер және жоспарлаумен (бухгалтер, экономист); іс-жүргізу жұмыстарымен текстерді  талдау және өзгертумен (редактор, аудармашы, лингвист); объекттердің схемалық түрдегі бейнелерімен (сызушы, топограф) байланысты мамандықтар.   </w:t>
      </w:r>
      <w:r w:rsidRPr="00E57E91">
        <w:rPr>
          <w:rFonts w:ascii="Times New Roman" w:eastAsia="Times New Roman" w:hAnsi="Times New Roman" w:cs="Times New Roman"/>
          <w:color w:val="000000"/>
          <w:sz w:val="21"/>
          <w:szCs w:val="21"/>
        </w:rPr>
        <w:t>Бұ</w:t>
      </w:r>
      <w:proofErr w:type="gramStart"/>
      <w:r w:rsidRPr="00E57E91">
        <w:rPr>
          <w:rFonts w:ascii="Times New Roman" w:eastAsia="Times New Roman" w:hAnsi="Times New Roman" w:cs="Times New Roman"/>
          <w:color w:val="000000"/>
          <w:sz w:val="21"/>
          <w:szCs w:val="21"/>
        </w:rPr>
        <w:t>л</w:t>
      </w:r>
      <w:proofErr w:type="gramEnd"/>
      <w:r w:rsidRPr="00E57E91"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 мамандықтар </w:t>
      </w:r>
      <w:proofErr w:type="spellStart"/>
      <w:r w:rsidRPr="00E57E91">
        <w:rPr>
          <w:rFonts w:ascii="Times New Roman" w:eastAsia="Times New Roman" w:hAnsi="Times New Roman" w:cs="Times New Roman"/>
          <w:color w:val="000000"/>
          <w:sz w:val="21"/>
          <w:szCs w:val="21"/>
        </w:rPr>
        <w:t>адамнан</w:t>
      </w:r>
      <w:proofErr w:type="spellEnd"/>
      <w:r w:rsidRPr="00E57E91"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 жинақылықты және ұқыптылықты </w:t>
      </w:r>
      <w:proofErr w:type="spellStart"/>
      <w:r w:rsidRPr="00E57E91">
        <w:rPr>
          <w:rFonts w:ascii="Times New Roman" w:eastAsia="Times New Roman" w:hAnsi="Times New Roman" w:cs="Times New Roman"/>
          <w:color w:val="000000"/>
          <w:sz w:val="21"/>
          <w:szCs w:val="21"/>
        </w:rPr>
        <w:t>талап</w:t>
      </w:r>
      <w:proofErr w:type="spellEnd"/>
      <w:r w:rsidRPr="00E57E91"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 </w:t>
      </w:r>
      <w:proofErr w:type="spellStart"/>
      <w:r w:rsidRPr="00E57E91">
        <w:rPr>
          <w:rFonts w:ascii="Times New Roman" w:eastAsia="Times New Roman" w:hAnsi="Times New Roman" w:cs="Times New Roman"/>
          <w:color w:val="000000"/>
          <w:sz w:val="21"/>
          <w:szCs w:val="21"/>
        </w:rPr>
        <w:t>етеді</w:t>
      </w:r>
      <w:proofErr w:type="spellEnd"/>
      <w:r w:rsidRPr="00E57E91">
        <w:rPr>
          <w:rFonts w:ascii="Times New Roman" w:eastAsia="Times New Roman" w:hAnsi="Times New Roman" w:cs="Times New Roman"/>
          <w:color w:val="000000"/>
          <w:sz w:val="21"/>
          <w:szCs w:val="21"/>
        </w:rPr>
        <w:t>.</w:t>
      </w:r>
    </w:p>
    <w:p w:rsidR="00BC158A" w:rsidRPr="00BC158A" w:rsidRDefault="00BC158A">
      <w:pPr>
        <w:rPr>
          <w:rFonts w:ascii="Times New Roman" w:hAnsi="Times New Roman" w:cs="Times New Roman"/>
          <w:lang w:val="kk-KZ"/>
        </w:rPr>
      </w:pPr>
    </w:p>
    <w:sectPr w:rsidR="00BC158A" w:rsidRPr="00BC158A" w:rsidSect="00B2733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F60EA9"/>
    <w:multiLevelType w:val="multilevel"/>
    <w:tmpl w:val="3AD2DC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BC158A"/>
    <w:rsid w:val="001A11FA"/>
    <w:rsid w:val="00484284"/>
    <w:rsid w:val="00637667"/>
    <w:rsid w:val="00B2733C"/>
    <w:rsid w:val="00BC158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733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C15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C158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chart" Target="charts/chart1.xml"/><Relationship Id="rId4" Type="http://schemas.openxmlformats.org/officeDocument/2006/relationships/webSettings" Target="webSettings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1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plotArea>
      <c:layout/>
      <c:barChart>
        <c:barDir val="col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9 "а" сыныбы</c:v>
                </c:pt>
              </c:strCache>
            </c:strRef>
          </c:tx>
          <c:dLbls>
            <c:showVal val="1"/>
          </c:dLbls>
          <c:cat>
            <c:strRef>
              <c:f>Лист1!$A$2:$A$7</c:f>
              <c:strCache>
                <c:ptCount val="6"/>
                <c:pt idx="0">
                  <c:v>адамдармен жұмыс істеуге бейімділік</c:v>
                </c:pt>
                <c:pt idx="1">
                  <c:v>іс-әрекеттің эстетикалық түріне бейім</c:v>
                </c:pt>
                <c:pt idx="2">
                  <c:v>өндірістегі жұмысқа бейім</c:v>
                </c:pt>
                <c:pt idx="3">
                  <c:v>экстремалды іс-әрекет түріне бейім</c:v>
                </c:pt>
                <c:pt idx="4">
                  <c:v>жоспарлы-экономикалық түрге бейім</c:v>
                </c:pt>
                <c:pt idx="5">
                  <c:v>зерттеу қызметтеріне бейім</c:v>
                </c:pt>
              </c:strCache>
            </c:strRef>
          </c:cat>
          <c:val>
            <c:numRef>
              <c:f>Лист1!$B$2:$B$7</c:f>
              <c:numCache>
                <c:formatCode>General</c:formatCode>
                <c:ptCount val="6"/>
                <c:pt idx="0">
                  <c:v>13</c:v>
                </c:pt>
                <c:pt idx="1">
                  <c:v>5</c:v>
                </c:pt>
                <c:pt idx="2">
                  <c:v>4</c:v>
                </c:pt>
                <c:pt idx="3">
                  <c:v>3</c:v>
                </c:pt>
                <c:pt idx="4">
                  <c:v>1</c:v>
                </c:pt>
                <c:pt idx="5">
                  <c:v>1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9 "ә" сыныбы</c:v>
                </c:pt>
              </c:strCache>
            </c:strRef>
          </c:tx>
          <c:dLbls>
            <c:showVal val="1"/>
          </c:dLbls>
          <c:cat>
            <c:strRef>
              <c:f>Лист1!$A$2:$A$7</c:f>
              <c:strCache>
                <c:ptCount val="6"/>
                <c:pt idx="0">
                  <c:v>адамдармен жұмыс істеуге бейімділік</c:v>
                </c:pt>
                <c:pt idx="1">
                  <c:v>іс-әрекеттің эстетикалық түріне бейім</c:v>
                </c:pt>
                <c:pt idx="2">
                  <c:v>өндірістегі жұмысқа бейім</c:v>
                </c:pt>
                <c:pt idx="3">
                  <c:v>экстремалды іс-әрекет түріне бейім</c:v>
                </c:pt>
                <c:pt idx="4">
                  <c:v>жоспарлы-экономикалық түрге бейім</c:v>
                </c:pt>
                <c:pt idx="5">
                  <c:v>зерттеу қызметтеріне бейім</c:v>
                </c:pt>
              </c:strCache>
            </c:strRef>
          </c:cat>
          <c:val>
            <c:numRef>
              <c:f>Лист1!$C$2:$C$7</c:f>
              <c:numCache>
                <c:formatCode>General</c:formatCode>
                <c:ptCount val="6"/>
                <c:pt idx="0">
                  <c:v>8</c:v>
                </c:pt>
                <c:pt idx="1">
                  <c:v>3</c:v>
                </c:pt>
                <c:pt idx="2">
                  <c:v>4</c:v>
                </c:pt>
                <c:pt idx="3">
                  <c:v>4</c:v>
                </c:pt>
                <c:pt idx="4">
                  <c:v>2</c:v>
                </c:pt>
                <c:pt idx="5">
                  <c:v>3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Столбец1</c:v>
                </c:pt>
              </c:strCache>
            </c:strRef>
          </c:tx>
          <c:cat>
            <c:strRef>
              <c:f>Лист1!$A$2:$A$7</c:f>
              <c:strCache>
                <c:ptCount val="6"/>
                <c:pt idx="0">
                  <c:v>адамдармен жұмыс істеуге бейімділік</c:v>
                </c:pt>
                <c:pt idx="1">
                  <c:v>іс-әрекеттің эстетикалық түріне бейім</c:v>
                </c:pt>
                <c:pt idx="2">
                  <c:v>өндірістегі жұмысқа бейім</c:v>
                </c:pt>
                <c:pt idx="3">
                  <c:v>экстремалды іс-әрекет түріне бейім</c:v>
                </c:pt>
                <c:pt idx="4">
                  <c:v>жоспарлы-экономикалық түрге бейім</c:v>
                </c:pt>
                <c:pt idx="5">
                  <c:v>зерттеу қызметтеріне бейім</c:v>
                </c:pt>
              </c:strCache>
            </c:strRef>
          </c:cat>
          <c:val>
            <c:numRef>
              <c:f>Лист1!$D$2:$D$7</c:f>
              <c:numCache>
                <c:formatCode>General</c:formatCode>
                <c:ptCount val="6"/>
              </c:numCache>
            </c:numRef>
          </c:val>
        </c:ser>
        <c:axId val="97817728"/>
        <c:axId val="97819264"/>
      </c:barChart>
      <c:catAx>
        <c:axId val="97817728"/>
        <c:scaling>
          <c:orientation val="minMax"/>
        </c:scaling>
        <c:axPos val="b"/>
        <c:tickLblPos val="nextTo"/>
        <c:crossAx val="97819264"/>
        <c:crosses val="autoZero"/>
        <c:auto val="1"/>
        <c:lblAlgn val="ctr"/>
        <c:lblOffset val="100"/>
      </c:catAx>
      <c:valAx>
        <c:axId val="97819264"/>
        <c:scaling>
          <c:orientation val="minMax"/>
        </c:scaling>
        <c:axPos val="l"/>
        <c:majorGridlines/>
        <c:numFmt formatCode="General" sourceLinked="1"/>
        <c:tickLblPos val="nextTo"/>
        <c:crossAx val="97817728"/>
        <c:crosses val="autoZero"/>
        <c:crossBetween val="between"/>
      </c:valAx>
    </c:plotArea>
    <c:legend>
      <c:legendPos val="r"/>
      <c:legendEntry>
        <c:idx val="2"/>
        <c:delete val="1"/>
      </c:legendEntry>
    </c:legend>
    <c:plotVisOnly val="1"/>
  </c:chart>
  <c:externalData r:id="rId1"/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421</Words>
  <Characters>2402</Characters>
  <Application>Microsoft Office Word</Application>
  <DocSecurity>0</DocSecurity>
  <Lines>20</Lines>
  <Paragraphs>5</Paragraphs>
  <ScaleCrop>false</ScaleCrop>
  <Company/>
  <LinksUpToDate>false</LinksUpToDate>
  <CharactersWithSpaces>2818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school6</cp:lastModifiedBy>
  <cp:revision>5</cp:revision>
  <dcterms:created xsi:type="dcterms:W3CDTF">2020-01-13T10:13:00Z</dcterms:created>
  <dcterms:modified xsi:type="dcterms:W3CDTF">2020-01-13T11:46:00Z</dcterms:modified>
</cp:coreProperties>
</file>